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CE" w:rsidRPr="002B45CE" w:rsidRDefault="002B45CE" w:rsidP="002B45CE">
      <w:pPr>
        <w:jc w:val="center"/>
        <w:rPr>
          <w:b/>
          <w:sz w:val="28"/>
          <w:szCs w:val="28"/>
        </w:rPr>
      </w:pPr>
      <w:r w:rsidRPr="002B45CE">
        <w:rPr>
          <w:b/>
          <w:sz w:val="28"/>
          <w:szCs w:val="28"/>
        </w:rPr>
        <w:t xml:space="preserve">Выступление на межшкольном семинаре </w:t>
      </w:r>
    </w:p>
    <w:p w:rsidR="00CE4D98" w:rsidRPr="002B45CE" w:rsidRDefault="002B45CE" w:rsidP="002B45CE">
      <w:pPr>
        <w:jc w:val="center"/>
        <w:rPr>
          <w:b/>
          <w:sz w:val="28"/>
          <w:szCs w:val="28"/>
        </w:rPr>
      </w:pPr>
      <w:r w:rsidRPr="002B45CE">
        <w:rPr>
          <w:b/>
          <w:sz w:val="28"/>
          <w:szCs w:val="28"/>
        </w:rPr>
        <w:t xml:space="preserve"> </w:t>
      </w:r>
      <w:r w:rsidR="00CE4D98" w:rsidRPr="002B45CE">
        <w:rPr>
          <w:b/>
          <w:sz w:val="28"/>
          <w:szCs w:val="28"/>
        </w:rPr>
        <w:t xml:space="preserve">«Инновации в образовательном процессе, </w:t>
      </w:r>
    </w:p>
    <w:p w:rsidR="00CE4D98" w:rsidRPr="002B45CE" w:rsidRDefault="00CE4D98" w:rsidP="002B45CE">
      <w:pPr>
        <w:jc w:val="center"/>
        <w:rPr>
          <w:b/>
          <w:sz w:val="28"/>
          <w:szCs w:val="28"/>
        </w:rPr>
      </w:pPr>
      <w:proofErr w:type="gramStart"/>
      <w:r w:rsidRPr="002B45CE">
        <w:rPr>
          <w:b/>
          <w:sz w:val="28"/>
          <w:szCs w:val="28"/>
        </w:rPr>
        <w:t>способствующие эффективной реализации ФГОС»</w:t>
      </w:r>
      <w:proofErr w:type="gramEnd"/>
    </w:p>
    <w:p w:rsidR="00CE4D98" w:rsidRPr="002B45CE" w:rsidRDefault="002B45CE" w:rsidP="002B45CE">
      <w:pPr>
        <w:jc w:val="center"/>
        <w:rPr>
          <w:b/>
          <w:sz w:val="28"/>
          <w:szCs w:val="28"/>
        </w:rPr>
      </w:pPr>
      <w:r w:rsidRPr="002B45CE">
        <w:rPr>
          <w:b/>
          <w:sz w:val="28"/>
          <w:szCs w:val="28"/>
        </w:rPr>
        <w:t xml:space="preserve">директора школы </w:t>
      </w:r>
      <w:proofErr w:type="spellStart"/>
      <w:r w:rsidRPr="002B45CE">
        <w:rPr>
          <w:b/>
          <w:sz w:val="28"/>
          <w:szCs w:val="28"/>
        </w:rPr>
        <w:t>Корниясевой</w:t>
      </w:r>
      <w:proofErr w:type="spellEnd"/>
      <w:r w:rsidRPr="002B45CE">
        <w:rPr>
          <w:b/>
          <w:sz w:val="28"/>
          <w:szCs w:val="28"/>
        </w:rPr>
        <w:t xml:space="preserve"> Е.И.</w:t>
      </w:r>
    </w:p>
    <w:p w:rsidR="00CE4D98" w:rsidRPr="002B45CE" w:rsidRDefault="00CE4D98" w:rsidP="002B45CE">
      <w:pPr>
        <w:rPr>
          <w:color w:val="FF0000"/>
          <w:sz w:val="28"/>
          <w:szCs w:val="28"/>
        </w:rPr>
      </w:pPr>
    </w:p>
    <w:p w:rsidR="00804ACA" w:rsidRPr="002B45CE" w:rsidRDefault="00987BE5" w:rsidP="002B45CE">
      <w:pPr>
        <w:ind w:firstLine="709"/>
        <w:rPr>
          <w:sz w:val="28"/>
          <w:szCs w:val="28"/>
        </w:rPr>
      </w:pPr>
      <w:proofErr w:type="gramStart"/>
      <w:r w:rsidRPr="002B45CE">
        <w:rPr>
          <w:sz w:val="28"/>
          <w:szCs w:val="28"/>
        </w:rPr>
        <w:t>Приказом департамента образования, науки и молодежной политики</w:t>
      </w:r>
      <w:r w:rsidRPr="002B45CE">
        <w:rPr>
          <w:sz w:val="28"/>
          <w:szCs w:val="28"/>
        </w:rPr>
        <w:br/>
        <w:t>Воронежской области от 27 декабря 2012 года</w:t>
      </w:r>
      <w:r w:rsidRPr="002B45CE">
        <w:rPr>
          <w:sz w:val="28"/>
          <w:szCs w:val="28"/>
        </w:rPr>
        <w:tab/>
        <w:t xml:space="preserve"> № 1213 «Об утверждении перечня  общеобразовательных учреждений, которым присвоен статус региональной инновационной площадки по направлению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 Муниципальному общеобразовательному учреждению «Основная общеобразовательная школа № 2», победителю регионального конкурса «Школа – лидер образования Воронежской области»,  с 15 января 2013</w:t>
      </w:r>
      <w:proofErr w:type="gramEnd"/>
      <w:r w:rsidRPr="002B45CE">
        <w:rPr>
          <w:sz w:val="28"/>
          <w:szCs w:val="28"/>
        </w:rPr>
        <w:t xml:space="preserve"> года был присвоен статус региональной инновационной площадки по теме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стандартов».</w:t>
      </w:r>
    </w:p>
    <w:p w:rsidR="00987BE5" w:rsidRPr="002B45CE" w:rsidRDefault="006C1BAB" w:rsidP="002B45CE">
      <w:pPr>
        <w:shd w:val="clear" w:color="auto" w:fill="FFFFFF"/>
        <w:ind w:right="30" w:firstLine="567"/>
        <w:rPr>
          <w:sz w:val="28"/>
          <w:szCs w:val="28"/>
        </w:rPr>
      </w:pPr>
      <w:bookmarkStart w:id="0" w:name="OLE_LINK1"/>
      <w:bookmarkStart w:id="1" w:name="OLE_LINK2"/>
      <w:r w:rsidRPr="002B45CE">
        <w:rPr>
          <w:spacing w:val="1"/>
          <w:sz w:val="28"/>
          <w:szCs w:val="28"/>
        </w:rPr>
        <w:t>Трёхстороннее с</w:t>
      </w:r>
      <w:r w:rsidR="00804ACA" w:rsidRPr="002B45CE">
        <w:rPr>
          <w:spacing w:val="1"/>
          <w:sz w:val="28"/>
          <w:szCs w:val="28"/>
        </w:rPr>
        <w:t>огла</w:t>
      </w:r>
      <w:r w:rsidR="00E2782B" w:rsidRPr="002B45CE">
        <w:rPr>
          <w:spacing w:val="1"/>
          <w:sz w:val="28"/>
          <w:szCs w:val="28"/>
        </w:rPr>
        <w:t xml:space="preserve">шение о взаимодействии № </w:t>
      </w:r>
      <w:bookmarkEnd w:id="0"/>
      <w:bookmarkEnd w:id="1"/>
      <w:r w:rsidR="00E2782B" w:rsidRPr="002B45CE">
        <w:rPr>
          <w:sz w:val="28"/>
          <w:szCs w:val="28"/>
        </w:rPr>
        <w:t xml:space="preserve">160  </w:t>
      </w:r>
      <w:r w:rsidR="00804ACA" w:rsidRPr="002B45CE">
        <w:rPr>
          <w:sz w:val="28"/>
          <w:szCs w:val="28"/>
        </w:rPr>
        <w:t xml:space="preserve">департамента образования, науки и молодежной политики Воронежской области, администрации </w:t>
      </w:r>
      <w:proofErr w:type="spellStart"/>
      <w:r w:rsidR="00804ACA" w:rsidRPr="002B45CE">
        <w:rPr>
          <w:sz w:val="28"/>
          <w:szCs w:val="28"/>
        </w:rPr>
        <w:t>Лискинского</w:t>
      </w:r>
      <w:proofErr w:type="spellEnd"/>
      <w:r w:rsidR="00804ACA" w:rsidRPr="002B45CE">
        <w:rPr>
          <w:sz w:val="28"/>
          <w:szCs w:val="28"/>
        </w:rPr>
        <w:t xml:space="preserve"> муниципального района Воронежской области и Муниципального казенного общеобразовательного учреждения «Основная  общеобразовательная школа № 2» </w:t>
      </w:r>
      <w:proofErr w:type="spellStart"/>
      <w:r w:rsidR="00804ACA" w:rsidRPr="002B45CE">
        <w:rPr>
          <w:sz w:val="28"/>
          <w:szCs w:val="28"/>
        </w:rPr>
        <w:t>Лискинского</w:t>
      </w:r>
      <w:proofErr w:type="spellEnd"/>
      <w:r w:rsidR="00804ACA" w:rsidRPr="002B45CE">
        <w:rPr>
          <w:sz w:val="28"/>
          <w:szCs w:val="28"/>
        </w:rPr>
        <w:t xml:space="preserve"> муниципального района Воронежской области - региональной инновационной площадки </w:t>
      </w:r>
      <w:r w:rsidRPr="002B45CE">
        <w:rPr>
          <w:sz w:val="28"/>
          <w:szCs w:val="28"/>
        </w:rPr>
        <w:t>было подписано 10.04.2013 года.</w:t>
      </w:r>
      <w:r w:rsidR="00987BE5" w:rsidRPr="002B45CE">
        <w:rPr>
          <w:sz w:val="28"/>
          <w:szCs w:val="28"/>
        </w:rPr>
        <w:t xml:space="preserve">  </w:t>
      </w:r>
    </w:p>
    <w:p w:rsidR="00A8376E" w:rsidRPr="002B45CE" w:rsidRDefault="006C1BAB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bCs/>
          <w:iCs/>
          <w:color w:val="auto"/>
          <w:sz w:val="28"/>
          <w:szCs w:val="28"/>
        </w:rPr>
        <w:t>Образовательное учреждение согласно этому документу взяло на себя</w:t>
      </w:r>
      <w:r w:rsidR="00987BE5" w:rsidRPr="002B45CE">
        <w:rPr>
          <w:bCs/>
          <w:iCs/>
          <w:color w:val="auto"/>
          <w:sz w:val="28"/>
          <w:szCs w:val="28"/>
        </w:rPr>
        <w:t xml:space="preserve"> </w:t>
      </w:r>
      <w:r w:rsidRPr="002B45CE">
        <w:rPr>
          <w:bCs/>
          <w:iCs/>
          <w:color w:val="auto"/>
          <w:sz w:val="28"/>
          <w:szCs w:val="28"/>
        </w:rPr>
        <w:t xml:space="preserve">обязательства не только по </w:t>
      </w:r>
      <w:r w:rsidR="00987BE5" w:rsidRPr="002B45CE">
        <w:rPr>
          <w:bCs/>
          <w:iCs/>
          <w:color w:val="auto"/>
          <w:sz w:val="28"/>
          <w:szCs w:val="28"/>
        </w:rPr>
        <w:t xml:space="preserve">построению и </w:t>
      </w:r>
      <w:r w:rsidR="00987BE5" w:rsidRPr="002B45CE">
        <w:rPr>
          <w:color w:val="auto"/>
          <w:sz w:val="28"/>
          <w:szCs w:val="28"/>
        </w:rPr>
        <w:t>реализации образовательн</w:t>
      </w:r>
      <w:r w:rsidRPr="002B45CE">
        <w:rPr>
          <w:color w:val="auto"/>
          <w:sz w:val="28"/>
          <w:szCs w:val="28"/>
        </w:rPr>
        <w:t>ой модели</w:t>
      </w:r>
      <w:r w:rsidR="00987BE5" w:rsidRPr="002B45CE">
        <w:rPr>
          <w:color w:val="auto"/>
          <w:sz w:val="28"/>
          <w:szCs w:val="28"/>
        </w:rPr>
        <w:t>, способствующ</w:t>
      </w:r>
      <w:r w:rsidRPr="002B45CE">
        <w:rPr>
          <w:color w:val="auto"/>
          <w:sz w:val="28"/>
          <w:szCs w:val="28"/>
        </w:rPr>
        <w:t>ей</w:t>
      </w:r>
      <w:r w:rsidR="00987BE5" w:rsidRPr="002B45CE">
        <w:rPr>
          <w:color w:val="auto"/>
          <w:sz w:val="28"/>
          <w:szCs w:val="28"/>
        </w:rPr>
        <w:t xml:space="preserve"> эффективной реализации федеральных государственных образовательных стандартов</w:t>
      </w:r>
      <w:r w:rsidRPr="002B45CE">
        <w:rPr>
          <w:color w:val="auto"/>
          <w:sz w:val="28"/>
          <w:szCs w:val="28"/>
        </w:rPr>
        <w:t>, но и по диссеминации опыта работы</w:t>
      </w:r>
      <w:r w:rsidR="00987BE5" w:rsidRPr="002B45CE">
        <w:rPr>
          <w:color w:val="auto"/>
          <w:sz w:val="28"/>
          <w:szCs w:val="28"/>
        </w:rPr>
        <w:t>.</w:t>
      </w:r>
      <w:r w:rsidRPr="002B45CE">
        <w:rPr>
          <w:color w:val="auto"/>
          <w:sz w:val="28"/>
          <w:szCs w:val="28"/>
        </w:rPr>
        <w:t xml:space="preserve"> Этому способствовало участие педагогов школы в мероприятиях различного уровня</w:t>
      </w:r>
      <w:r w:rsidR="00377D72" w:rsidRPr="002B45CE">
        <w:rPr>
          <w:color w:val="auto"/>
          <w:sz w:val="28"/>
          <w:szCs w:val="28"/>
        </w:rPr>
        <w:t xml:space="preserve">: </w:t>
      </w:r>
    </w:p>
    <w:p w:rsidR="00AC7AF8" w:rsidRPr="002B45CE" w:rsidRDefault="00A8376E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r w:rsidR="00DC6220" w:rsidRPr="002B45CE">
        <w:rPr>
          <w:color w:val="auto"/>
          <w:sz w:val="28"/>
          <w:szCs w:val="28"/>
        </w:rPr>
        <w:t xml:space="preserve">мастер классы </w:t>
      </w:r>
      <w:r w:rsidR="00AC7AF8" w:rsidRPr="002B45CE">
        <w:rPr>
          <w:color w:val="auto"/>
          <w:sz w:val="28"/>
          <w:szCs w:val="28"/>
        </w:rPr>
        <w:t xml:space="preserve">для слушателей курсов </w:t>
      </w:r>
      <w:proofErr w:type="spellStart"/>
      <w:r w:rsidR="00AC7AF8" w:rsidRPr="002B45CE">
        <w:rPr>
          <w:color w:val="auto"/>
          <w:sz w:val="28"/>
          <w:szCs w:val="28"/>
        </w:rPr>
        <w:t>ВОИПКиПРО</w:t>
      </w:r>
      <w:proofErr w:type="spellEnd"/>
      <w:r w:rsidR="00AC7AF8" w:rsidRPr="002B45CE">
        <w:rPr>
          <w:color w:val="auto"/>
          <w:sz w:val="28"/>
          <w:szCs w:val="28"/>
        </w:rPr>
        <w:t xml:space="preserve"> </w:t>
      </w:r>
      <w:r w:rsidR="00DC6220" w:rsidRPr="002B45CE">
        <w:rPr>
          <w:color w:val="auto"/>
          <w:sz w:val="28"/>
          <w:szCs w:val="28"/>
        </w:rPr>
        <w:t xml:space="preserve">по темам: </w:t>
      </w:r>
      <w:proofErr w:type="gramStart"/>
      <w:r w:rsidR="00DC6220" w:rsidRPr="002B45CE">
        <w:rPr>
          <w:color w:val="auto"/>
          <w:sz w:val="28"/>
          <w:szCs w:val="28"/>
        </w:rPr>
        <w:t>«Формирование знаково-символических УУД на уроках математики в начальной школе по УМК «Гармония»</w:t>
      </w:r>
      <w:r w:rsidR="00AC7AF8" w:rsidRPr="002B45CE">
        <w:rPr>
          <w:color w:val="auto"/>
          <w:sz w:val="28"/>
          <w:szCs w:val="28"/>
        </w:rPr>
        <w:t xml:space="preserve"> (20.05.2013 года)</w:t>
      </w:r>
      <w:r w:rsidR="00DC6220" w:rsidRPr="002B45CE">
        <w:rPr>
          <w:color w:val="auto"/>
          <w:sz w:val="28"/>
          <w:szCs w:val="28"/>
        </w:rPr>
        <w:t xml:space="preserve">, </w:t>
      </w:r>
      <w:r w:rsidR="006C1BAB" w:rsidRPr="002B45CE">
        <w:rPr>
          <w:color w:val="auto"/>
          <w:sz w:val="28"/>
          <w:szCs w:val="28"/>
        </w:rPr>
        <w:t xml:space="preserve"> </w:t>
      </w:r>
      <w:r w:rsidR="00DC6220" w:rsidRPr="002B45CE">
        <w:rPr>
          <w:color w:val="auto"/>
          <w:sz w:val="28"/>
          <w:szCs w:val="28"/>
        </w:rPr>
        <w:t xml:space="preserve">«Формирование </w:t>
      </w:r>
      <w:r w:rsidR="00AC7AF8" w:rsidRPr="002B45CE">
        <w:rPr>
          <w:color w:val="auto"/>
          <w:sz w:val="28"/>
          <w:szCs w:val="28"/>
        </w:rPr>
        <w:t xml:space="preserve">геометрических представлений </w:t>
      </w:r>
      <w:r w:rsidR="00DC6220" w:rsidRPr="002B45CE">
        <w:rPr>
          <w:color w:val="auto"/>
          <w:sz w:val="28"/>
          <w:szCs w:val="28"/>
        </w:rPr>
        <w:t>по УМК «Гармония»</w:t>
      </w:r>
      <w:r w:rsidR="00AC7AF8" w:rsidRPr="002B45CE">
        <w:rPr>
          <w:color w:val="auto"/>
          <w:sz w:val="28"/>
          <w:szCs w:val="28"/>
        </w:rPr>
        <w:t xml:space="preserve"> (25.05 2013 года)</w:t>
      </w:r>
      <w:r w:rsidR="00DC6220" w:rsidRPr="002B45CE">
        <w:rPr>
          <w:color w:val="auto"/>
          <w:sz w:val="28"/>
          <w:szCs w:val="28"/>
        </w:rPr>
        <w:t xml:space="preserve">,  </w:t>
      </w:r>
      <w:r w:rsidR="00AC7AF8" w:rsidRPr="002B45CE">
        <w:rPr>
          <w:color w:val="auto"/>
          <w:sz w:val="28"/>
          <w:szCs w:val="28"/>
        </w:rPr>
        <w:t>«Формирование коммуникативных  УУД на уроках математики УМК «Гармония» (01.04.2013 года), «Развитие творческого и логического мышления младших школьников при решении нестандартных задач» (29.03.2013 года),  «Работа с нестандартными задачами на уроках математики в 1 классе» (21.02.2013 года), «Методические аспекты</w:t>
      </w:r>
      <w:proofErr w:type="gramEnd"/>
      <w:r w:rsidR="00AC7AF8" w:rsidRPr="002B45CE">
        <w:rPr>
          <w:color w:val="auto"/>
          <w:sz w:val="28"/>
          <w:szCs w:val="28"/>
        </w:rPr>
        <w:t xml:space="preserve"> проектно-исследовательской деятельности младших школьников на уроках окружающего мира. 1 класс»</w:t>
      </w:r>
      <w:r w:rsidRPr="002B45CE">
        <w:rPr>
          <w:color w:val="auto"/>
          <w:sz w:val="28"/>
          <w:szCs w:val="28"/>
        </w:rPr>
        <w:t xml:space="preserve"> (17.04.2013 года);</w:t>
      </w:r>
    </w:p>
    <w:p w:rsidR="00A8376E" w:rsidRPr="002B45CE" w:rsidRDefault="00A8376E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выступления на заседаниях районных методических объединениях (учитель русского языка и литературы Злобина Л.И. «Проектная деятельность учащихся на уроках русского языка и литературы»);</w:t>
      </w:r>
    </w:p>
    <w:p w:rsidR="00A8376E" w:rsidRPr="002B45CE" w:rsidRDefault="00A8376E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lastRenderedPageBreak/>
        <w:t xml:space="preserve">- выступление на </w:t>
      </w:r>
      <w:r w:rsidRPr="002B45CE">
        <w:rPr>
          <w:color w:val="auto"/>
          <w:sz w:val="28"/>
          <w:szCs w:val="28"/>
          <w:lang w:val="en-US"/>
        </w:rPr>
        <w:t>VI</w:t>
      </w:r>
      <w:r w:rsidRPr="002B45CE">
        <w:rPr>
          <w:color w:val="auto"/>
          <w:sz w:val="28"/>
          <w:szCs w:val="28"/>
        </w:rPr>
        <w:t xml:space="preserve"> </w:t>
      </w:r>
      <w:r w:rsidRPr="002B45CE">
        <w:rPr>
          <w:sz w:val="28"/>
          <w:szCs w:val="28"/>
        </w:rPr>
        <w:t xml:space="preserve">районной научно - практической конференции педагогических работников по теме:  «Инновационная деятельность образовательных учреждений  как фактор повышения качества и доступности образования» </w:t>
      </w:r>
      <w:r w:rsidRPr="00DB304A">
        <w:rPr>
          <w:color w:val="auto"/>
          <w:sz w:val="28"/>
          <w:szCs w:val="28"/>
        </w:rPr>
        <w:t>(учитель начальных классов Деева А.П.</w:t>
      </w:r>
      <w:proofErr w:type="gramStart"/>
      <w:r w:rsidR="005F2C82" w:rsidRPr="002B45CE">
        <w:rPr>
          <w:color w:val="FF0000"/>
          <w:sz w:val="28"/>
          <w:szCs w:val="28"/>
        </w:rPr>
        <w:t xml:space="preserve"> </w:t>
      </w:r>
      <w:r w:rsidR="005F2C82" w:rsidRPr="002B45CE">
        <w:rPr>
          <w:sz w:val="28"/>
          <w:szCs w:val="28"/>
        </w:rPr>
        <w:t>)</w:t>
      </w:r>
      <w:proofErr w:type="gramEnd"/>
      <w:r w:rsidR="005F2C82" w:rsidRPr="002B45CE">
        <w:rPr>
          <w:sz w:val="28"/>
          <w:szCs w:val="28"/>
        </w:rPr>
        <w:t>.</w:t>
      </w:r>
    </w:p>
    <w:p w:rsidR="00DC6220" w:rsidRPr="002B45CE" w:rsidRDefault="005F2C8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proofErr w:type="gramStart"/>
      <w:r w:rsidRPr="002B45CE">
        <w:rPr>
          <w:color w:val="auto"/>
          <w:sz w:val="28"/>
          <w:szCs w:val="28"/>
        </w:rPr>
        <w:t>у</w:t>
      </w:r>
      <w:proofErr w:type="gramEnd"/>
      <w:r w:rsidRPr="002B45CE">
        <w:rPr>
          <w:color w:val="auto"/>
          <w:sz w:val="28"/>
          <w:szCs w:val="28"/>
        </w:rPr>
        <w:t xml:space="preserve">частие в проведении межшкольных семинаров. </w:t>
      </w:r>
    </w:p>
    <w:p w:rsidR="00987BE5" w:rsidRPr="002B45CE" w:rsidRDefault="005F2C8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Организация всего учебно-воспитательного процесса школы в этом учебном году существенно изменилась.</w:t>
      </w:r>
    </w:p>
    <w:p w:rsidR="005F2C82" w:rsidRPr="002B45CE" w:rsidRDefault="005F2C8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В учебном плане появились уровневые группы в 5-х и 8-х классах, </w:t>
      </w:r>
      <w:r w:rsidR="002727B2" w:rsidRPr="002B45CE">
        <w:rPr>
          <w:color w:val="auto"/>
          <w:sz w:val="28"/>
          <w:szCs w:val="28"/>
        </w:rPr>
        <w:t xml:space="preserve">работающие по индивидуальным учебным планам, </w:t>
      </w:r>
      <w:r w:rsidRPr="002B45CE">
        <w:rPr>
          <w:color w:val="auto"/>
          <w:sz w:val="28"/>
          <w:szCs w:val="28"/>
        </w:rPr>
        <w:t>в которых были добавлены часы за счёт школьного компонента на изучение отдельных предметов.</w:t>
      </w:r>
    </w:p>
    <w:p w:rsidR="005F2C82" w:rsidRPr="002B45CE" w:rsidRDefault="005F2C8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В 5 классах учащиеся и их родители отдали предпочтение</w:t>
      </w:r>
      <w:r w:rsidR="002727B2" w:rsidRPr="002B45CE">
        <w:rPr>
          <w:color w:val="auto"/>
          <w:sz w:val="28"/>
          <w:szCs w:val="28"/>
        </w:rPr>
        <w:t xml:space="preserve"> следующим предметам:</w:t>
      </w:r>
    </w:p>
    <w:p w:rsidR="002727B2" w:rsidRPr="002B45CE" w:rsidRDefault="005F2C8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r w:rsidR="002727B2" w:rsidRPr="002B45CE">
        <w:rPr>
          <w:color w:val="auto"/>
          <w:sz w:val="28"/>
          <w:szCs w:val="28"/>
        </w:rPr>
        <w:t xml:space="preserve">13 </w:t>
      </w:r>
      <w:r w:rsidRPr="002B45CE">
        <w:rPr>
          <w:color w:val="auto"/>
          <w:sz w:val="28"/>
          <w:szCs w:val="28"/>
        </w:rPr>
        <w:t xml:space="preserve">учащихся </w:t>
      </w:r>
      <w:r w:rsidR="002727B2" w:rsidRPr="002B45CE">
        <w:rPr>
          <w:color w:val="auto"/>
          <w:sz w:val="28"/>
          <w:szCs w:val="28"/>
        </w:rPr>
        <w:t>– экология,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- 14 учащихся – русский язык,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- 15 учащихся – математика.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В 8 классах учащиеся и их родители отдали предпочтение следующим предметам: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- 10 учащихся – физика,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- 17 учащихся – русский язык,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- 13 учащихся – математика.</w:t>
      </w:r>
    </w:p>
    <w:p w:rsidR="002727B2" w:rsidRPr="002B45CE" w:rsidRDefault="002727B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Для каждой группы были разработаны рабочие программы. Занятия выстроены в параллель.</w:t>
      </w:r>
      <w:r w:rsidR="000234EF" w:rsidRPr="002B45CE">
        <w:rPr>
          <w:color w:val="auto"/>
          <w:sz w:val="28"/>
          <w:szCs w:val="28"/>
        </w:rPr>
        <w:t xml:space="preserve"> О результатах судить ещё рано, но х</w:t>
      </w:r>
      <w:r w:rsidRPr="002B45CE">
        <w:rPr>
          <w:color w:val="auto"/>
          <w:sz w:val="28"/>
          <w:szCs w:val="28"/>
        </w:rPr>
        <w:t>отелось</w:t>
      </w:r>
      <w:r w:rsidR="00702C62" w:rsidRPr="002B45CE">
        <w:rPr>
          <w:color w:val="auto"/>
          <w:sz w:val="28"/>
          <w:szCs w:val="28"/>
        </w:rPr>
        <w:t xml:space="preserve"> бы</w:t>
      </w:r>
      <w:r w:rsidRPr="002B45CE">
        <w:rPr>
          <w:color w:val="auto"/>
          <w:sz w:val="28"/>
          <w:szCs w:val="28"/>
        </w:rPr>
        <w:t xml:space="preserve"> в дальнейшем увидеть в учебном плане </w:t>
      </w:r>
      <w:r w:rsidR="00DF5557" w:rsidRPr="002B45CE">
        <w:rPr>
          <w:color w:val="auto"/>
          <w:sz w:val="28"/>
          <w:szCs w:val="28"/>
        </w:rPr>
        <w:t>индивидуальные учебные планы, разработанные для</w:t>
      </w:r>
      <w:r w:rsidRPr="002B45CE">
        <w:rPr>
          <w:color w:val="auto"/>
          <w:sz w:val="28"/>
          <w:szCs w:val="28"/>
        </w:rPr>
        <w:t xml:space="preserve"> отдельных учащихся</w:t>
      </w:r>
      <w:r w:rsidR="000234EF" w:rsidRPr="002B45CE">
        <w:rPr>
          <w:color w:val="auto"/>
          <w:sz w:val="28"/>
          <w:szCs w:val="28"/>
        </w:rPr>
        <w:t xml:space="preserve"> школы</w:t>
      </w:r>
      <w:r w:rsidRPr="002B45CE">
        <w:rPr>
          <w:color w:val="auto"/>
          <w:sz w:val="28"/>
          <w:szCs w:val="28"/>
        </w:rPr>
        <w:t>.</w:t>
      </w:r>
    </w:p>
    <w:p w:rsidR="00D545E8" w:rsidRPr="002B45CE" w:rsidRDefault="00D545E8" w:rsidP="002B45CE">
      <w:pPr>
        <w:pStyle w:val="Default"/>
        <w:ind w:firstLine="709"/>
        <w:jc w:val="both"/>
        <w:rPr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Новая форма организации работы с учащимися – дистанционная форма обучения </w:t>
      </w:r>
      <w:r w:rsidRPr="002B45CE">
        <w:rPr>
          <w:sz w:val="28"/>
          <w:szCs w:val="28"/>
        </w:rPr>
        <w:t>за сеткой учебного плана как для успешных учащихся в целях расширения знаний по предмету и подготовки к предметным конкурсам и олимпиадам, так и в целях устранения пробелов в знаниях. Эта форма неурочных занятий не носит, да и не может носи</w:t>
      </w:r>
      <w:r w:rsidR="005D0A29" w:rsidRPr="002B45CE">
        <w:rPr>
          <w:sz w:val="28"/>
          <w:szCs w:val="28"/>
        </w:rPr>
        <w:t>ть массовый характер, но обеспечивает условия для получения качественного общего образования всеми учащимися на всех ступенях обучения.</w:t>
      </w:r>
      <w:r w:rsidRPr="002B45CE">
        <w:rPr>
          <w:sz w:val="28"/>
          <w:szCs w:val="28"/>
        </w:rPr>
        <w:t xml:space="preserve"> В этом учебном году 9 учащихся 4-9 классов занимаются дополнительно русским языком, математикой, физикой. </w:t>
      </w:r>
      <w:proofErr w:type="gramStart"/>
      <w:r w:rsidRPr="002B45CE">
        <w:rPr>
          <w:sz w:val="28"/>
          <w:szCs w:val="28"/>
          <w:lang w:val="en-US"/>
        </w:rPr>
        <w:t>I</w:t>
      </w:r>
      <w:r w:rsidRPr="002B45CE">
        <w:rPr>
          <w:sz w:val="28"/>
          <w:szCs w:val="28"/>
        </w:rPr>
        <w:t xml:space="preserve"> четверть была отдана на </w:t>
      </w:r>
      <w:r w:rsidR="005D0A29" w:rsidRPr="002B45CE">
        <w:rPr>
          <w:sz w:val="28"/>
          <w:szCs w:val="28"/>
        </w:rPr>
        <w:t>создание условий для начала дистанционного образования, совершенствование профессиональной компетентности и развитие инновационного потенциала педагогов школы, согласование графика проведения занятий с родителями учащихся</w:t>
      </w:r>
      <w:r w:rsidR="000C4ED0" w:rsidRPr="002B45CE">
        <w:rPr>
          <w:sz w:val="28"/>
          <w:szCs w:val="28"/>
        </w:rPr>
        <w:t>.</w:t>
      </w:r>
      <w:proofErr w:type="gramEnd"/>
    </w:p>
    <w:p w:rsidR="000C4ED0" w:rsidRPr="002B45CE" w:rsidRDefault="000C4ED0" w:rsidP="002B45CE">
      <w:pPr>
        <w:pStyle w:val="Default"/>
        <w:ind w:firstLine="709"/>
        <w:jc w:val="both"/>
        <w:rPr>
          <w:sz w:val="28"/>
          <w:szCs w:val="28"/>
        </w:rPr>
      </w:pPr>
      <w:r w:rsidRPr="002B45CE">
        <w:rPr>
          <w:sz w:val="28"/>
          <w:szCs w:val="28"/>
        </w:rPr>
        <w:t xml:space="preserve">Необходимые методические и нормативно-правовые документы, регламентирующие работу </w:t>
      </w:r>
      <w:proofErr w:type="gramStart"/>
      <w:r w:rsidRPr="002B45CE">
        <w:rPr>
          <w:sz w:val="28"/>
          <w:szCs w:val="28"/>
        </w:rPr>
        <w:t>ДО</w:t>
      </w:r>
      <w:proofErr w:type="gramEnd"/>
      <w:r w:rsidR="00DF5557" w:rsidRPr="002B45CE">
        <w:rPr>
          <w:sz w:val="28"/>
          <w:szCs w:val="28"/>
        </w:rPr>
        <w:t>,</w:t>
      </w:r>
      <w:r w:rsidRPr="002B45CE">
        <w:rPr>
          <w:sz w:val="28"/>
          <w:szCs w:val="28"/>
        </w:rPr>
        <w:t xml:space="preserve">  разработаны. Учащиеся 4 «а» класса уже имеют опыт работы: в прошлом учебном году они успешно приняли участие в Международной дистанционной олимпиаде по литературному чтению «Знаешь ли ты сказки?» С учащимися 9 «а» класса </w:t>
      </w:r>
      <w:proofErr w:type="spellStart"/>
      <w:r w:rsidRPr="002B45CE">
        <w:rPr>
          <w:sz w:val="28"/>
          <w:szCs w:val="28"/>
        </w:rPr>
        <w:t>Болотцевой</w:t>
      </w:r>
      <w:proofErr w:type="spellEnd"/>
      <w:r w:rsidRPr="002B45CE">
        <w:rPr>
          <w:sz w:val="28"/>
          <w:szCs w:val="28"/>
        </w:rPr>
        <w:t xml:space="preserve"> Анной и </w:t>
      </w:r>
      <w:proofErr w:type="spellStart"/>
      <w:r w:rsidRPr="002B45CE">
        <w:rPr>
          <w:sz w:val="28"/>
          <w:szCs w:val="28"/>
        </w:rPr>
        <w:t>Ластовенко</w:t>
      </w:r>
      <w:proofErr w:type="spellEnd"/>
      <w:r w:rsidRPr="002B45CE">
        <w:rPr>
          <w:sz w:val="28"/>
          <w:szCs w:val="28"/>
        </w:rPr>
        <w:t xml:space="preserve"> Алиной прошли пробные занятия в конце </w:t>
      </w:r>
      <w:r w:rsidRPr="002B45CE">
        <w:rPr>
          <w:sz w:val="28"/>
          <w:szCs w:val="28"/>
          <w:lang w:val="en-US"/>
        </w:rPr>
        <w:t>I</w:t>
      </w:r>
      <w:r w:rsidRPr="002B45CE">
        <w:rPr>
          <w:sz w:val="28"/>
          <w:szCs w:val="28"/>
        </w:rPr>
        <w:t xml:space="preserve"> четверти.  </w:t>
      </w:r>
    </w:p>
    <w:p w:rsidR="000C4ED0" w:rsidRPr="002B45CE" w:rsidRDefault="000C4ED0" w:rsidP="002B45CE">
      <w:pPr>
        <w:pStyle w:val="Default"/>
        <w:ind w:firstLine="709"/>
        <w:jc w:val="both"/>
        <w:rPr>
          <w:sz w:val="28"/>
          <w:szCs w:val="28"/>
        </w:rPr>
      </w:pPr>
      <w:r w:rsidRPr="002B45CE">
        <w:rPr>
          <w:sz w:val="28"/>
          <w:szCs w:val="28"/>
        </w:rPr>
        <w:lastRenderedPageBreak/>
        <w:t xml:space="preserve">Установочное занятие в очном режиме в виде мастер-класса «Введение в дистанционную среду обучения» состоится для всех 9 учащихся 12 ноября 2013 года, после чего начнутся систематические занятия  </w:t>
      </w:r>
      <w:r w:rsidRPr="002B45CE">
        <w:rPr>
          <w:sz w:val="28"/>
          <w:szCs w:val="28"/>
          <w:lang w:val="en-US"/>
        </w:rPr>
        <w:t>on</w:t>
      </w:r>
      <w:r w:rsidRPr="002B45CE">
        <w:rPr>
          <w:sz w:val="28"/>
          <w:szCs w:val="28"/>
        </w:rPr>
        <w:t>-</w:t>
      </w:r>
      <w:r w:rsidRPr="002B45CE">
        <w:rPr>
          <w:sz w:val="28"/>
          <w:szCs w:val="28"/>
          <w:lang w:val="en-US"/>
        </w:rPr>
        <w:t>line</w:t>
      </w:r>
      <w:r w:rsidRPr="002B45CE">
        <w:rPr>
          <w:sz w:val="28"/>
          <w:szCs w:val="28"/>
        </w:rPr>
        <w:t>.</w:t>
      </w:r>
    </w:p>
    <w:p w:rsidR="005F2C82" w:rsidRPr="002B45CE" w:rsidRDefault="004F6AE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sz w:val="28"/>
          <w:szCs w:val="28"/>
        </w:rPr>
        <w:t xml:space="preserve">Лозунг «Новые кадры – новой школе» остаётся актуальным и сейчас. Растёт доля руководителей и учителей школы, прошедших курсы повышения квалификации для работы в соответствии с ФГОС. В 2012 году – это было 8 человек, </w:t>
      </w:r>
      <w:r w:rsidR="005F2C82" w:rsidRPr="002B45CE">
        <w:rPr>
          <w:color w:val="auto"/>
          <w:sz w:val="28"/>
          <w:szCs w:val="28"/>
        </w:rPr>
        <w:t xml:space="preserve"> </w:t>
      </w:r>
      <w:r w:rsidRPr="002B45CE">
        <w:rPr>
          <w:color w:val="auto"/>
          <w:sz w:val="28"/>
          <w:szCs w:val="28"/>
        </w:rPr>
        <w:t>в 2013 году – 12 человек.</w:t>
      </w:r>
      <w:r w:rsidR="009279E4" w:rsidRPr="002B45CE">
        <w:rPr>
          <w:color w:val="auto"/>
          <w:sz w:val="28"/>
          <w:szCs w:val="28"/>
        </w:rPr>
        <w:t xml:space="preserve"> В этом учебном году директор</w:t>
      </w:r>
      <w:r w:rsidR="00081252" w:rsidRPr="002B45CE">
        <w:rPr>
          <w:color w:val="auto"/>
          <w:sz w:val="28"/>
          <w:szCs w:val="28"/>
        </w:rPr>
        <w:t xml:space="preserve"> школы</w:t>
      </w:r>
      <w:r w:rsidR="009279E4" w:rsidRPr="002B45CE">
        <w:rPr>
          <w:color w:val="auto"/>
          <w:sz w:val="28"/>
          <w:szCs w:val="28"/>
        </w:rPr>
        <w:t xml:space="preserve">, заместитель директора по учебно-воспитательной работе и 2 педагога прошли курсовую переподготовку на базе </w:t>
      </w:r>
      <w:r w:rsidR="00081252" w:rsidRPr="002B45CE">
        <w:rPr>
          <w:color w:val="auto"/>
          <w:sz w:val="28"/>
          <w:szCs w:val="28"/>
        </w:rPr>
        <w:t xml:space="preserve">ФГАОУ Академия повышения квалификации и профессиональной  переподготовки работников образования г. Москва по теме: «Деятельность педагогических коллективов школ по реализации ФГОС  основной (5-9 </w:t>
      </w:r>
      <w:proofErr w:type="spellStart"/>
      <w:r w:rsidR="00081252" w:rsidRPr="002B45CE">
        <w:rPr>
          <w:color w:val="auto"/>
          <w:sz w:val="28"/>
          <w:szCs w:val="28"/>
        </w:rPr>
        <w:t>кл</w:t>
      </w:r>
      <w:proofErr w:type="spellEnd"/>
      <w:r w:rsidR="00081252" w:rsidRPr="002B45CE">
        <w:rPr>
          <w:color w:val="auto"/>
          <w:sz w:val="28"/>
          <w:szCs w:val="28"/>
        </w:rPr>
        <w:t>.) школы»</w:t>
      </w:r>
      <w:r w:rsidR="00081252" w:rsidRPr="002B45CE">
        <w:rPr>
          <w:sz w:val="28"/>
          <w:szCs w:val="28"/>
        </w:rPr>
        <w:t xml:space="preserve"> </w:t>
      </w:r>
      <w:r w:rsidR="00081252" w:rsidRPr="002B45CE">
        <w:rPr>
          <w:color w:val="auto"/>
          <w:sz w:val="28"/>
          <w:szCs w:val="28"/>
        </w:rPr>
        <w:t>с 09.09.13 по 17.09.13 года.</w:t>
      </w:r>
    </w:p>
    <w:p w:rsidR="00081252" w:rsidRPr="002B45CE" w:rsidRDefault="0008125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Кропотливая работа с рабочими программами в целях приведения их </w:t>
      </w:r>
      <w:r w:rsidR="0006603B" w:rsidRPr="002B45CE">
        <w:rPr>
          <w:color w:val="auto"/>
          <w:sz w:val="28"/>
          <w:szCs w:val="28"/>
        </w:rPr>
        <w:t xml:space="preserve">в соответствии с ФГОС второго поколения потребовала от педагогов применения всех знаний, полученных в ходе обучения и переподготовки. Необходимо было обеспечить достижение 10% показателя доли неурочных форм занятий в рабочих программах  </w:t>
      </w:r>
      <w:r w:rsidR="00AB733F" w:rsidRPr="002B45CE">
        <w:rPr>
          <w:color w:val="auto"/>
          <w:sz w:val="28"/>
          <w:szCs w:val="28"/>
        </w:rPr>
        <w:t xml:space="preserve"> по учебным предметам в классах, работающим по ФГОС, в общей численности часов на учебный год. А это согласно </w:t>
      </w:r>
      <w:r w:rsidR="00A7717D" w:rsidRPr="002B45CE">
        <w:rPr>
          <w:color w:val="auto"/>
          <w:sz w:val="28"/>
          <w:szCs w:val="28"/>
        </w:rPr>
        <w:t>годовому учебному плану составило</w:t>
      </w:r>
    </w:p>
    <w:p w:rsidR="00A7717D" w:rsidRPr="002B45CE" w:rsidRDefault="00A7717D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в 1-х классах (495 часов в год) – не менее 50 часов;</w:t>
      </w:r>
    </w:p>
    <w:p w:rsidR="00A7717D" w:rsidRPr="002B45CE" w:rsidRDefault="00A7717D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во 2-х классах (805 часов в год) – не менее 80 часов;</w:t>
      </w:r>
    </w:p>
    <w:p w:rsidR="00A7717D" w:rsidRPr="002B45CE" w:rsidRDefault="00A7717D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в 3-х классах(805 часов в год)  – не менее 80 часов.</w:t>
      </w:r>
    </w:p>
    <w:p w:rsidR="00A7717D" w:rsidRPr="002B45CE" w:rsidRDefault="00A7717D" w:rsidP="002B45C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B45CE">
        <w:rPr>
          <w:color w:val="auto"/>
          <w:sz w:val="28"/>
          <w:szCs w:val="28"/>
        </w:rPr>
        <w:t>Использовались уроки</w:t>
      </w:r>
      <w:r w:rsidR="00197FB0" w:rsidRPr="002B45CE">
        <w:rPr>
          <w:color w:val="auto"/>
          <w:sz w:val="28"/>
          <w:szCs w:val="28"/>
        </w:rPr>
        <w:t xml:space="preserve"> </w:t>
      </w:r>
      <w:r w:rsidRPr="002B45CE">
        <w:rPr>
          <w:color w:val="auto"/>
          <w:sz w:val="28"/>
          <w:szCs w:val="28"/>
        </w:rPr>
        <w:t>- проекты, уроки – театрализованные представления, уроки – путешествия, уроки –</w:t>
      </w:r>
      <w:r w:rsidR="00197FB0" w:rsidRPr="002B45CE">
        <w:rPr>
          <w:color w:val="auto"/>
          <w:sz w:val="28"/>
          <w:szCs w:val="28"/>
        </w:rPr>
        <w:t xml:space="preserve"> </w:t>
      </w:r>
      <w:r w:rsidRPr="002B45CE">
        <w:rPr>
          <w:color w:val="auto"/>
          <w:sz w:val="28"/>
          <w:szCs w:val="28"/>
        </w:rPr>
        <w:t>экскурсии (в школьную или детскую библиотеку</w:t>
      </w:r>
      <w:r w:rsidR="00075DC1" w:rsidRPr="002B45CE">
        <w:rPr>
          <w:color w:val="auto"/>
          <w:sz w:val="28"/>
          <w:szCs w:val="28"/>
        </w:rPr>
        <w:t xml:space="preserve">, на метеостанцию, на очистные сооружения, в пожарную часть, </w:t>
      </w:r>
      <w:r w:rsidRPr="002B45CE">
        <w:rPr>
          <w:color w:val="auto"/>
          <w:sz w:val="28"/>
          <w:szCs w:val="28"/>
        </w:rPr>
        <w:t xml:space="preserve">), </w:t>
      </w:r>
      <w:r w:rsidR="00075DC1" w:rsidRPr="002B45CE">
        <w:rPr>
          <w:color w:val="auto"/>
          <w:sz w:val="28"/>
          <w:szCs w:val="28"/>
        </w:rPr>
        <w:t xml:space="preserve">урок – КВН, практические работы (проращивание лука), урок – игра, урок – инсценировка, урок-виртуальное путешествие, урок – концерт, урок – исследование,  уроки ритмики, занятия в </w:t>
      </w:r>
      <w:proofErr w:type="spellStart"/>
      <w:r w:rsidR="00075DC1" w:rsidRPr="002B45CE">
        <w:rPr>
          <w:color w:val="auto"/>
          <w:sz w:val="28"/>
          <w:szCs w:val="28"/>
        </w:rPr>
        <w:t>басссейне</w:t>
      </w:r>
      <w:proofErr w:type="spellEnd"/>
      <w:r w:rsidR="00075DC1" w:rsidRPr="002B45CE">
        <w:rPr>
          <w:color w:val="auto"/>
          <w:sz w:val="28"/>
          <w:szCs w:val="28"/>
        </w:rPr>
        <w:t xml:space="preserve"> и т.д.</w:t>
      </w:r>
      <w:proofErr w:type="gramEnd"/>
    </w:p>
    <w:p w:rsidR="00197FB0" w:rsidRPr="002B45CE" w:rsidRDefault="00197FB0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Средние расчёты по 1-3 классам - 9,21%. Методическому объединению учителей начальных классов предстоит не только довести показатель по 1-3 классам до 10%, но и привести  в соответствие заявленные  формы  и цели уроков.</w:t>
      </w:r>
    </w:p>
    <w:p w:rsidR="00A7717D" w:rsidRPr="002B45CE" w:rsidRDefault="00197FB0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Внеурочная деятельность</w:t>
      </w:r>
      <w:r w:rsidR="00DF5557" w:rsidRPr="002B45CE">
        <w:rPr>
          <w:color w:val="auto"/>
          <w:sz w:val="28"/>
          <w:szCs w:val="28"/>
        </w:rPr>
        <w:t xml:space="preserve"> в этом учебном году реализу</w:t>
      </w:r>
      <w:r w:rsidRPr="002B45CE">
        <w:rPr>
          <w:color w:val="auto"/>
          <w:sz w:val="28"/>
          <w:szCs w:val="28"/>
        </w:rPr>
        <w:t xml:space="preserve">ется за счёт </w:t>
      </w:r>
      <w:r w:rsidR="00E07599" w:rsidRPr="002B45CE">
        <w:rPr>
          <w:color w:val="auto"/>
          <w:sz w:val="28"/>
          <w:szCs w:val="28"/>
        </w:rPr>
        <w:t>баз</w:t>
      </w:r>
      <w:r w:rsidR="004D024C" w:rsidRPr="002B45CE">
        <w:rPr>
          <w:color w:val="auto"/>
          <w:sz w:val="28"/>
          <w:szCs w:val="28"/>
        </w:rPr>
        <w:t xml:space="preserve">овой части фонда оплаты труда, </w:t>
      </w:r>
      <w:r w:rsidR="00E07599" w:rsidRPr="002B45CE">
        <w:rPr>
          <w:color w:val="auto"/>
          <w:sz w:val="28"/>
          <w:szCs w:val="28"/>
        </w:rPr>
        <w:t>за счёт средств фонда стимулирования</w:t>
      </w:r>
      <w:r w:rsidR="004D024C" w:rsidRPr="002B45CE">
        <w:rPr>
          <w:color w:val="auto"/>
          <w:sz w:val="28"/>
          <w:szCs w:val="28"/>
        </w:rPr>
        <w:t xml:space="preserve">, за счёт организации занятий </w:t>
      </w:r>
      <w:r w:rsidR="00DF5557" w:rsidRPr="002B45CE">
        <w:rPr>
          <w:color w:val="auto"/>
          <w:sz w:val="28"/>
          <w:szCs w:val="28"/>
        </w:rPr>
        <w:t xml:space="preserve">на базе </w:t>
      </w:r>
      <w:r w:rsidR="004D024C" w:rsidRPr="002B45CE">
        <w:rPr>
          <w:color w:val="auto"/>
          <w:sz w:val="28"/>
          <w:szCs w:val="28"/>
        </w:rPr>
        <w:t>учреждени</w:t>
      </w:r>
      <w:r w:rsidR="00DF5557" w:rsidRPr="002B45CE">
        <w:rPr>
          <w:color w:val="auto"/>
          <w:sz w:val="28"/>
          <w:szCs w:val="28"/>
        </w:rPr>
        <w:t>й</w:t>
      </w:r>
      <w:r w:rsidR="004D024C" w:rsidRPr="002B45CE">
        <w:rPr>
          <w:color w:val="auto"/>
          <w:sz w:val="28"/>
          <w:szCs w:val="28"/>
        </w:rPr>
        <w:t xml:space="preserve"> дополнительного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4DF" w:rsidRPr="002B45CE" w:rsidTr="002324DF">
        <w:tc>
          <w:tcPr>
            <w:tcW w:w="3190" w:type="dxa"/>
          </w:tcPr>
          <w:p w:rsidR="002324DF" w:rsidRPr="002B45CE" w:rsidRDefault="002324DF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за счёт базовой части фонда оплаты тру</w:t>
            </w:r>
            <w:r w:rsidR="00D44825" w:rsidRPr="002B45CE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2324DF" w:rsidRPr="002B45CE" w:rsidRDefault="002324DF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за счёт средств фонда стимулирования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персональные стимулирующие надбавки к окладу</w:t>
            </w:r>
          </w:p>
        </w:tc>
      </w:tr>
      <w:tr w:rsidR="002324DF" w:rsidRPr="002B45CE" w:rsidTr="002324DF"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- оплата классным руководителям</w:t>
            </w:r>
          </w:p>
        </w:tc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- оплата 2 часов внеурочной деятельности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- за осуществление работы по психологическому сопровождению учащихся 0,5 ставки в месяц;</w:t>
            </w:r>
          </w:p>
        </w:tc>
      </w:tr>
      <w:tr w:rsidR="002324DF" w:rsidRPr="002B45CE" w:rsidTr="002324DF"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- оплата 2 часов </w:t>
            </w:r>
            <w:r w:rsidRPr="002B45CE">
              <w:rPr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- оплата неурочных </w:t>
            </w:r>
            <w:r w:rsidRPr="002B45CE">
              <w:rPr>
                <w:sz w:val="28"/>
                <w:szCs w:val="28"/>
              </w:rPr>
              <w:lastRenderedPageBreak/>
              <w:t>форм проведения занятий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-за организацию работы </w:t>
            </w:r>
            <w:r w:rsidRPr="002B45CE">
              <w:rPr>
                <w:sz w:val="28"/>
                <w:szCs w:val="28"/>
              </w:rPr>
              <w:lastRenderedPageBreak/>
              <w:t xml:space="preserve">с неблагополучными семьями, трудными учащимися, проведение </w:t>
            </w:r>
            <w:proofErr w:type="spellStart"/>
            <w:r w:rsidRPr="002B45CE">
              <w:rPr>
                <w:sz w:val="28"/>
                <w:szCs w:val="28"/>
              </w:rPr>
              <w:t>диагностико</w:t>
            </w:r>
            <w:proofErr w:type="spellEnd"/>
            <w:r w:rsidRPr="002B45CE">
              <w:rPr>
                <w:sz w:val="28"/>
                <w:szCs w:val="28"/>
              </w:rPr>
              <w:t xml:space="preserve"> - коррекционной работы 0,5 ставки в месяц</w:t>
            </w:r>
          </w:p>
        </w:tc>
      </w:tr>
      <w:tr w:rsidR="002324DF" w:rsidRPr="002B45CE" w:rsidTr="002324DF">
        <w:tc>
          <w:tcPr>
            <w:tcW w:w="3190" w:type="dxa"/>
          </w:tcPr>
          <w:p w:rsidR="002324DF" w:rsidRPr="002B45CE" w:rsidRDefault="000234E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- оплата воспитателям </w:t>
            </w:r>
            <w:proofErr w:type="spellStart"/>
            <w:r w:rsidRPr="002B45CE">
              <w:rPr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- оплата </w:t>
            </w:r>
            <w:proofErr w:type="gramStart"/>
            <w:r w:rsidRPr="002B45CE">
              <w:rPr>
                <w:sz w:val="28"/>
                <w:szCs w:val="28"/>
              </w:rPr>
              <w:t>ответственным</w:t>
            </w:r>
            <w:proofErr w:type="gramEnd"/>
            <w:r w:rsidRPr="002B45CE">
              <w:rPr>
                <w:sz w:val="28"/>
                <w:szCs w:val="28"/>
              </w:rPr>
              <w:t xml:space="preserve"> за работу центров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ind w:left="-1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- за проведение спортивно-оздоровительной  работы с учащимися, в том числе занятий в бассейне, 0,25 ставки внеклассной работы по физическому воспитанию в месяц (по графику).</w:t>
            </w:r>
          </w:p>
          <w:p w:rsidR="002324DF" w:rsidRPr="002B45CE" w:rsidRDefault="002324DF" w:rsidP="002B45CE">
            <w:pPr>
              <w:rPr>
                <w:sz w:val="28"/>
                <w:szCs w:val="28"/>
              </w:rPr>
            </w:pPr>
          </w:p>
        </w:tc>
      </w:tr>
      <w:tr w:rsidR="002324DF" w:rsidRPr="002B45CE" w:rsidTr="002324DF"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- оплата за выполнение функций лаборанта по обслуживанию компьютеров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</w:p>
        </w:tc>
      </w:tr>
      <w:tr w:rsidR="002324DF" w:rsidRPr="002B45CE" w:rsidTr="002324DF">
        <w:tc>
          <w:tcPr>
            <w:tcW w:w="3190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24DF" w:rsidRPr="002B45CE" w:rsidRDefault="002324DF" w:rsidP="002B45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- единовременные, разовые поощрительные выплаты </w:t>
            </w:r>
            <w:r w:rsidR="00D44825" w:rsidRPr="002B45CE">
              <w:rPr>
                <w:sz w:val="28"/>
                <w:szCs w:val="28"/>
              </w:rPr>
              <w:t xml:space="preserve">за творческие </w:t>
            </w:r>
            <w:r w:rsidRPr="002B45CE">
              <w:rPr>
                <w:sz w:val="28"/>
                <w:szCs w:val="28"/>
              </w:rPr>
              <w:t>отчеты, мастер-классы, открытые уроки,  публикации и т.д.</w:t>
            </w:r>
          </w:p>
        </w:tc>
        <w:tc>
          <w:tcPr>
            <w:tcW w:w="3191" w:type="dxa"/>
          </w:tcPr>
          <w:p w:rsidR="002324DF" w:rsidRPr="002B45CE" w:rsidRDefault="002324DF" w:rsidP="002B45CE">
            <w:pPr>
              <w:rPr>
                <w:sz w:val="28"/>
                <w:szCs w:val="28"/>
              </w:rPr>
            </w:pPr>
          </w:p>
        </w:tc>
      </w:tr>
    </w:tbl>
    <w:p w:rsidR="002324DF" w:rsidRPr="002B45CE" w:rsidRDefault="002324D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2179" w:rsidRPr="002B45CE" w:rsidRDefault="00782179" w:rsidP="002B45CE">
      <w:pPr>
        <w:ind w:firstLine="709"/>
        <w:rPr>
          <w:bCs/>
          <w:sz w:val="28"/>
          <w:szCs w:val="28"/>
        </w:rPr>
      </w:pPr>
      <w:r w:rsidRPr="002B45CE">
        <w:rPr>
          <w:bCs/>
          <w:sz w:val="28"/>
          <w:szCs w:val="28"/>
        </w:rPr>
        <w:t>Предусмотрена оплата за следующие неаудиторные виды деятельности  в условиях реализации ФГОС</w:t>
      </w:r>
    </w:p>
    <w:p w:rsidR="00782179" w:rsidRPr="002B45CE" w:rsidRDefault="00782179" w:rsidP="002B45C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632"/>
        <w:gridCol w:w="2431"/>
        <w:gridCol w:w="4010"/>
      </w:tblGrid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№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Название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Единица измерения, (час) количество затраченного времени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Аннотация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Экскурсия</w:t>
            </w:r>
          </w:p>
          <w:p w:rsidR="00782179" w:rsidRPr="002B45CE" w:rsidRDefault="00782179" w:rsidP="002B45CE">
            <w:pPr>
              <w:ind w:left="-12" w:firstLine="12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1–3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Посещение определенной группы детей объектов культуры, предприятий и т.д.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Конкурс </w:t>
            </w:r>
          </w:p>
          <w:p w:rsidR="00782179" w:rsidRPr="002B45CE" w:rsidRDefault="00782179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Олимпиада</w:t>
            </w:r>
          </w:p>
          <w:p w:rsidR="00782179" w:rsidRPr="002B45CE" w:rsidRDefault="00782179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Турнир </w:t>
            </w:r>
          </w:p>
          <w:p w:rsidR="00782179" w:rsidRPr="002B45CE" w:rsidRDefault="00782179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2–4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Создание конкурентной среды для предъявления каких-либо конкретных результатов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Семинар </w:t>
            </w:r>
          </w:p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1–2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 xml:space="preserve">Среда позиционного </w:t>
            </w:r>
            <w:r w:rsidRPr="002B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 темы; представление результатов учебно-исследовательских проектов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учеником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Учащийся формулирует вопросы самостоятельно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Он-</w:t>
            </w:r>
            <w:proofErr w:type="spellStart"/>
            <w:r w:rsidRPr="002B45CE">
              <w:rPr>
                <w:sz w:val="28"/>
                <w:szCs w:val="28"/>
              </w:rPr>
              <w:t>лайн</w:t>
            </w:r>
            <w:proofErr w:type="spellEnd"/>
            <w:r w:rsidRPr="002B45CE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Совокупность технических и организационных мер направленных на обеспечение двусторонней аудио и видео связи между двумя удаленными объектами.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Постановка.</w:t>
            </w:r>
          </w:p>
          <w:p w:rsidR="00782179" w:rsidRPr="002B45CE" w:rsidRDefault="00782179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Репетиция. Выступление 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1–6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Подготовка коллективного публичного выступления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Исследовательская практика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1–6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 исследовательской работы в лабораторных  или  в полевых условиях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Летняя школа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12–24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Работа в летний период по коррекции знаний учащихся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1375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Проект</w:t>
            </w:r>
          </w:p>
        </w:tc>
        <w:tc>
          <w:tcPr>
            <w:tcW w:w="1270" w:type="pct"/>
          </w:tcPr>
          <w:p w:rsidR="00782179" w:rsidRPr="002B45CE" w:rsidRDefault="00782179" w:rsidP="002B45CE">
            <w:pPr>
              <w:snapToGrid w:val="0"/>
              <w:jc w:val="center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2–8</w:t>
            </w:r>
          </w:p>
        </w:tc>
        <w:tc>
          <w:tcPr>
            <w:tcW w:w="2095" w:type="pct"/>
          </w:tcPr>
          <w:p w:rsidR="00782179" w:rsidRPr="002B45CE" w:rsidRDefault="00782179" w:rsidP="002B45C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учащегося или группы учащихся  на создание материализованного продукта.</w:t>
            </w:r>
          </w:p>
        </w:tc>
      </w:tr>
      <w:tr w:rsidR="00782179" w:rsidRPr="002B45CE" w:rsidTr="000234EF">
        <w:tc>
          <w:tcPr>
            <w:tcW w:w="260" w:type="pct"/>
          </w:tcPr>
          <w:p w:rsidR="00782179" w:rsidRPr="002B45CE" w:rsidRDefault="00782179" w:rsidP="002B45CE">
            <w:pPr>
              <w:snapToGrid w:val="0"/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4740" w:type="pct"/>
            <w:gridSpan w:val="3"/>
          </w:tcPr>
          <w:p w:rsidR="00782179" w:rsidRPr="002B45CE" w:rsidRDefault="00782179" w:rsidP="002B45C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>И другие виды деятельности, отражающие  образовательную программу учреждения</w:t>
            </w:r>
          </w:p>
          <w:p w:rsidR="00782179" w:rsidRPr="002B45CE" w:rsidRDefault="00782179" w:rsidP="002B45C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E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сопровождение детей на занятия в ЦТТМ</w:t>
            </w:r>
          </w:p>
        </w:tc>
      </w:tr>
    </w:tbl>
    <w:p w:rsidR="00782179" w:rsidRPr="002B45CE" w:rsidRDefault="007D2937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Подробнее остановлюсь на социальном проектировании. Именно ему отдаётся предпочтение. Именно к нему выдвигаются определённые требования по форме и содержанию. Из 7 </w:t>
      </w:r>
      <w:proofErr w:type="gramStart"/>
      <w:r w:rsidRPr="002B45CE">
        <w:rPr>
          <w:color w:val="auto"/>
          <w:sz w:val="28"/>
          <w:szCs w:val="28"/>
        </w:rPr>
        <w:t>предложенных</w:t>
      </w:r>
      <w:proofErr w:type="gramEnd"/>
      <w:r w:rsidRPr="002B45CE">
        <w:rPr>
          <w:color w:val="auto"/>
          <w:sz w:val="28"/>
          <w:szCs w:val="28"/>
        </w:rPr>
        <w:t xml:space="preserve"> к рассмотрению в зачёт пошли 4 проекта. Руководители проектов старшая вожатая Чеботарёва И.И., учитель химии и биологии</w:t>
      </w:r>
      <w:r w:rsidR="00026594" w:rsidRPr="002B45CE">
        <w:rPr>
          <w:color w:val="auto"/>
          <w:sz w:val="28"/>
          <w:szCs w:val="28"/>
        </w:rPr>
        <w:t xml:space="preserve"> В</w:t>
      </w:r>
      <w:r w:rsidRPr="002B45CE">
        <w:rPr>
          <w:color w:val="auto"/>
          <w:sz w:val="28"/>
          <w:szCs w:val="28"/>
        </w:rPr>
        <w:t>асиленко Н.Н.</w:t>
      </w:r>
      <w:r w:rsidR="00026594" w:rsidRPr="002B45CE">
        <w:rPr>
          <w:color w:val="auto"/>
          <w:sz w:val="28"/>
          <w:szCs w:val="28"/>
        </w:rPr>
        <w:t>, учитель истории Кравченко Н.Б.</w:t>
      </w:r>
      <w:r w:rsidR="00D44825" w:rsidRPr="002B45CE">
        <w:rPr>
          <w:color w:val="auto"/>
          <w:sz w:val="28"/>
          <w:szCs w:val="28"/>
        </w:rPr>
        <w:t xml:space="preserve"> Все проекты сопровождались творческим отчётом в виде фотоотчёта или небольшой презентации.</w:t>
      </w:r>
    </w:p>
    <w:p w:rsidR="00793128" w:rsidRPr="002B45CE" w:rsidRDefault="00793128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10 </w:t>
      </w:r>
      <w:r w:rsidR="00DF5557" w:rsidRPr="002B45CE">
        <w:rPr>
          <w:color w:val="auto"/>
          <w:sz w:val="28"/>
          <w:szCs w:val="28"/>
        </w:rPr>
        <w:t xml:space="preserve">- </w:t>
      </w:r>
      <w:r w:rsidRPr="002B45CE">
        <w:rPr>
          <w:color w:val="auto"/>
          <w:sz w:val="28"/>
          <w:szCs w:val="28"/>
        </w:rPr>
        <w:t>часовая внеурочная нагрузка может обеспечиваться</w:t>
      </w:r>
      <w:r w:rsidR="0086002B" w:rsidRPr="002B45CE">
        <w:rPr>
          <w:color w:val="auto"/>
          <w:sz w:val="28"/>
          <w:szCs w:val="28"/>
        </w:rPr>
        <w:t xml:space="preserve">, в том числе, и </w:t>
      </w:r>
      <w:r w:rsidRPr="002B45CE">
        <w:rPr>
          <w:color w:val="auto"/>
          <w:sz w:val="28"/>
          <w:szCs w:val="28"/>
        </w:rPr>
        <w:t xml:space="preserve"> системой дополнительного об</w:t>
      </w:r>
      <w:r w:rsidR="00DF5557" w:rsidRPr="002B45CE">
        <w:rPr>
          <w:color w:val="auto"/>
          <w:sz w:val="28"/>
          <w:szCs w:val="28"/>
        </w:rPr>
        <w:t xml:space="preserve">разования при наличии нелинейного расписания занятий. </w:t>
      </w:r>
      <w:r w:rsidR="00BF6E72" w:rsidRPr="002B45CE">
        <w:rPr>
          <w:color w:val="auto"/>
          <w:sz w:val="28"/>
          <w:szCs w:val="28"/>
        </w:rPr>
        <w:t>Нелинейное расписание – это комбинация уроков, театральных, спортивных, интеллектуальных занятий, индивидуальных и групповых консультаций, экскурсий, походов, социальных проектов и других форм учебной деятельности, проводимых как в одновозрастных, так и</w:t>
      </w:r>
      <w:r w:rsidR="0076587F" w:rsidRPr="002B45CE">
        <w:rPr>
          <w:color w:val="auto"/>
          <w:sz w:val="28"/>
          <w:szCs w:val="28"/>
        </w:rPr>
        <w:t xml:space="preserve"> </w:t>
      </w:r>
      <w:r w:rsidR="00BF6E72" w:rsidRPr="002B45CE">
        <w:rPr>
          <w:color w:val="auto"/>
          <w:sz w:val="28"/>
          <w:szCs w:val="28"/>
        </w:rPr>
        <w:t>в разновозрастных группах учащихся, по отдельному предмету или</w:t>
      </w:r>
      <w:r w:rsidR="0076587F" w:rsidRPr="002B45CE">
        <w:rPr>
          <w:color w:val="auto"/>
          <w:sz w:val="28"/>
          <w:szCs w:val="28"/>
        </w:rPr>
        <w:t xml:space="preserve"> </w:t>
      </w:r>
      <w:r w:rsidR="00BF6E72" w:rsidRPr="002B45CE">
        <w:rPr>
          <w:color w:val="auto"/>
          <w:sz w:val="28"/>
          <w:szCs w:val="28"/>
        </w:rPr>
        <w:t xml:space="preserve"> </w:t>
      </w:r>
      <w:r w:rsidR="00BF6E72" w:rsidRPr="002B45CE">
        <w:rPr>
          <w:color w:val="auto"/>
          <w:sz w:val="28"/>
          <w:szCs w:val="28"/>
        </w:rPr>
        <w:lastRenderedPageBreak/>
        <w:t xml:space="preserve">интегрирующих содержание нескольких предметов. </w:t>
      </w:r>
      <w:r w:rsidR="00DF5557" w:rsidRPr="002B45CE">
        <w:rPr>
          <w:color w:val="auto"/>
          <w:sz w:val="28"/>
          <w:szCs w:val="28"/>
        </w:rPr>
        <w:t>Его особенности</w:t>
      </w:r>
      <w:r w:rsidR="0076587F" w:rsidRPr="002B45CE">
        <w:rPr>
          <w:color w:val="auto"/>
          <w:sz w:val="28"/>
          <w:szCs w:val="28"/>
        </w:rPr>
        <w:t xml:space="preserve"> в нашей школе:</w:t>
      </w:r>
    </w:p>
    <w:p w:rsidR="0076587F" w:rsidRPr="002B45CE" w:rsidRDefault="00DF5557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r w:rsidR="0076587F" w:rsidRPr="002B45CE">
        <w:rPr>
          <w:color w:val="auto"/>
          <w:sz w:val="28"/>
          <w:szCs w:val="28"/>
        </w:rPr>
        <w:t>отход от традиционной формы урочного обучения;</w:t>
      </w:r>
    </w:p>
    <w:p w:rsidR="00DF5557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r w:rsidR="00DF5557" w:rsidRPr="002B45CE">
        <w:rPr>
          <w:color w:val="auto"/>
          <w:sz w:val="28"/>
          <w:szCs w:val="28"/>
        </w:rPr>
        <w:t>чередование урочных и внеурочных форм занятий;</w:t>
      </w:r>
    </w:p>
    <w:p w:rsidR="0076587F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переход от </w:t>
      </w:r>
      <w:proofErr w:type="spellStart"/>
      <w:r w:rsidRPr="002B45CE">
        <w:rPr>
          <w:color w:val="auto"/>
          <w:sz w:val="28"/>
          <w:szCs w:val="28"/>
        </w:rPr>
        <w:t>ЗУНовского</w:t>
      </w:r>
      <w:proofErr w:type="spellEnd"/>
      <w:r w:rsidRPr="002B45CE">
        <w:rPr>
          <w:color w:val="auto"/>
          <w:sz w:val="28"/>
          <w:szCs w:val="28"/>
        </w:rPr>
        <w:t xml:space="preserve"> содержания образования к развитию УУД;</w:t>
      </w:r>
    </w:p>
    <w:p w:rsidR="00DF5557" w:rsidRPr="002B45CE" w:rsidRDefault="00DF5557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формирование </w:t>
      </w:r>
      <w:proofErr w:type="spellStart"/>
      <w:r w:rsidRPr="002B45CE">
        <w:rPr>
          <w:color w:val="auto"/>
          <w:sz w:val="28"/>
          <w:szCs w:val="28"/>
        </w:rPr>
        <w:t>разноуровневых</w:t>
      </w:r>
      <w:proofErr w:type="spellEnd"/>
      <w:r w:rsidRPr="002B45CE">
        <w:rPr>
          <w:color w:val="auto"/>
          <w:sz w:val="28"/>
          <w:szCs w:val="28"/>
        </w:rPr>
        <w:t xml:space="preserve"> групп по предметам в параллелях;</w:t>
      </w:r>
    </w:p>
    <w:p w:rsidR="00DF5557" w:rsidRPr="002B45CE" w:rsidRDefault="00DF5557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- </w:t>
      </w:r>
      <w:r w:rsidR="0076587F" w:rsidRPr="002B45CE">
        <w:rPr>
          <w:color w:val="auto"/>
          <w:sz w:val="28"/>
          <w:szCs w:val="28"/>
        </w:rPr>
        <w:t>изменение расписания по четвертям;</w:t>
      </w:r>
    </w:p>
    <w:p w:rsidR="0076587F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предоставление возможности учащимся выбирать занятие по интересам;</w:t>
      </w:r>
    </w:p>
    <w:p w:rsidR="0076587F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создание пространства для социальных практик школьников и приобщения их к общественно-значимым делам;</w:t>
      </w:r>
    </w:p>
    <w:p w:rsidR="0076587F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- создание условий, при которых ребёнок получает возможность активно двигаться, заниматься творчеством, работать индивидуально.</w:t>
      </w:r>
    </w:p>
    <w:p w:rsidR="0076587F" w:rsidRPr="002B45CE" w:rsidRDefault="0076587F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По результатам диагностических срезо</w:t>
      </w:r>
      <w:r w:rsidR="00A2259A" w:rsidRPr="002B45CE">
        <w:rPr>
          <w:color w:val="auto"/>
          <w:sz w:val="28"/>
          <w:szCs w:val="28"/>
        </w:rPr>
        <w:t xml:space="preserve">в, проведённых </w:t>
      </w:r>
      <w:r w:rsidRPr="002B45CE">
        <w:rPr>
          <w:color w:val="auto"/>
          <w:sz w:val="28"/>
          <w:szCs w:val="28"/>
        </w:rPr>
        <w:t xml:space="preserve"> психологической службы школы</w:t>
      </w:r>
      <w:r w:rsidR="00A2259A" w:rsidRPr="002B45CE">
        <w:rPr>
          <w:color w:val="auto"/>
          <w:sz w:val="28"/>
          <w:szCs w:val="28"/>
        </w:rPr>
        <w:t>,</w:t>
      </w:r>
      <w:r w:rsidRPr="002B45CE">
        <w:rPr>
          <w:color w:val="auto"/>
          <w:sz w:val="28"/>
          <w:szCs w:val="28"/>
        </w:rPr>
        <w:t xml:space="preserve"> чередование традиционных и нетрадиционных форм образовательного процесса снижает утомляемость школьников, повышает интерес к изучаемым дисциплинам и способствует достижению необходимых результатов.</w:t>
      </w:r>
    </w:p>
    <w:p w:rsidR="005F2C82" w:rsidRPr="002B45CE" w:rsidRDefault="00BF6E72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Сетевые формы реализации образовательных программ общего образования представлены в этом учебном году</w:t>
      </w:r>
      <w:r w:rsidR="00A2259A" w:rsidRPr="002B45CE">
        <w:rPr>
          <w:color w:val="auto"/>
          <w:sz w:val="28"/>
          <w:szCs w:val="28"/>
        </w:rPr>
        <w:t xml:space="preserve"> </w:t>
      </w:r>
      <w:r w:rsidR="008E4610" w:rsidRPr="002B45CE">
        <w:rPr>
          <w:sz w:val="28"/>
          <w:szCs w:val="28"/>
        </w:rPr>
        <w:t>следующими формами сетевого  образования: «Школа – Школа - «Центр по работе  с талантливыми и одаренными детьми»»,  «Школа –</w:t>
      </w:r>
      <w:r w:rsidR="000E63E3" w:rsidRPr="002B45CE">
        <w:rPr>
          <w:sz w:val="28"/>
          <w:szCs w:val="28"/>
        </w:rPr>
        <w:t xml:space="preserve"> </w:t>
      </w:r>
      <w:r w:rsidR="008E4610" w:rsidRPr="002B45CE">
        <w:rPr>
          <w:sz w:val="28"/>
          <w:szCs w:val="28"/>
        </w:rPr>
        <w:t>Школа», «Школа - социокультурный комплекс города и микрорайона»</w:t>
      </w:r>
    </w:p>
    <w:p w:rsidR="00A2259A" w:rsidRPr="002B45CE" w:rsidRDefault="00A2259A" w:rsidP="002B45CE">
      <w:pPr>
        <w:widowControl/>
        <w:suppressAutoHyphens/>
        <w:autoSpaceDE/>
        <w:autoSpaceDN/>
        <w:adjustRightInd/>
        <w:ind w:left="15" w:firstLine="694"/>
        <w:rPr>
          <w:sz w:val="28"/>
          <w:szCs w:val="28"/>
        </w:rPr>
      </w:pPr>
      <w:r w:rsidRPr="002B45CE">
        <w:rPr>
          <w:sz w:val="28"/>
          <w:szCs w:val="28"/>
        </w:rPr>
        <w:t>В школе разработано Положение о</w:t>
      </w:r>
      <w:r w:rsidRPr="002B45CE">
        <w:rPr>
          <w:b/>
          <w:spacing w:val="-10"/>
          <w:sz w:val="28"/>
          <w:szCs w:val="28"/>
        </w:rPr>
        <w:t xml:space="preserve"> </w:t>
      </w:r>
      <w:r w:rsidRPr="002B45CE">
        <w:rPr>
          <w:spacing w:val="-10"/>
          <w:sz w:val="28"/>
          <w:szCs w:val="28"/>
        </w:rPr>
        <w:t xml:space="preserve"> системе оценок, формах и порядке проведения промежуточной аттестации и переводе обучающихся  по федеральному государственному образовательному стандарту начального общего образования, </w:t>
      </w:r>
      <w:r w:rsidRPr="002B45CE">
        <w:rPr>
          <w:sz w:val="28"/>
          <w:szCs w:val="28"/>
        </w:rPr>
        <w:t xml:space="preserve"> </w:t>
      </w:r>
      <w:proofErr w:type="gramStart"/>
      <w:r w:rsidRPr="002B45CE">
        <w:rPr>
          <w:sz w:val="28"/>
          <w:szCs w:val="28"/>
        </w:rPr>
        <w:t>задачей</w:t>
      </w:r>
      <w:proofErr w:type="gramEnd"/>
      <w:r w:rsidRPr="002B45CE">
        <w:rPr>
          <w:sz w:val="28"/>
          <w:szCs w:val="28"/>
        </w:rPr>
        <w:t xml:space="preserve"> которой 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5F2C82" w:rsidRPr="002B45CE" w:rsidRDefault="00A2259A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sz w:val="28"/>
          <w:szCs w:val="28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2B45CE">
        <w:rPr>
          <w:sz w:val="28"/>
          <w:szCs w:val="28"/>
        </w:rPr>
        <w:t>обучающимися</w:t>
      </w:r>
      <w:proofErr w:type="gramEnd"/>
      <w:r w:rsidRPr="002B45CE">
        <w:rPr>
          <w:sz w:val="28"/>
          <w:szCs w:val="28"/>
        </w:rPr>
        <w:t xml:space="preserve"> образовательных программ каждого года обучения. Этим же целям служит </w:t>
      </w:r>
      <w:r w:rsidR="007D2937" w:rsidRPr="002B45CE">
        <w:rPr>
          <w:sz w:val="28"/>
          <w:szCs w:val="28"/>
        </w:rPr>
        <w:t xml:space="preserve">и </w:t>
      </w:r>
      <w:r w:rsidRPr="002B45CE">
        <w:rPr>
          <w:sz w:val="28"/>
          <w:szCs w:val="28"/>
        </w:rPr>
        <w:t xml:space="preserve">такая форма оценки индивидуальных достижений учащихся </w:t>
      </w:r>
    </w:p>
    <w:p w:rsidR="005F2C82" w:rsidRPr="002B45CE" w:rsidRDefault="007D2937" w:rsidP="002B45CE">
      <w:pPr>
        <w:pStyle w:val="Default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как процедура независимой оценки, которая в этом учебном году, согласно приказу, проводится </w:t>
      </w:r>
      <w:r w:rsidRPr="002B45CE">
        <w:rPr>
          <w:color w:val="auto"/>
          <w:sz w:val="28"/>
          <w:szCs w:val="28"/>
          <w:lang w:val="en-US"/>
        </w:rPr>
        <w:t>on</w:t>
      </w:r>
      <w:r w:rsidRPr="002B45CE">
        <w:rPr>
          <w:color w:val="auto"/>
          <w:sz w:val="28"/>
          <w:szCs w:val="28"/>
        </w:rPr>
        <w:t>-</w:t>
      </w:r>
      <w:r w:rsidRPr="002B45CE">
        <w:rPr>
          <w:color w:val="auto"/>
          <w:sz w:val="28"/>
          <w:szCs w:val="28"/>
          <w:lang w:val="en-US"/>
        </w:rPr>
        <w:t>line</w:t>
      </w:r>
      <w:r w:rsidRPr="002B45CE">
        <w:rPr>
          <w:color w:val="auto"/>
          <w:sz w:val="28"/>
          <w:szCs w:val="28"/>
        </w:rPr>
        <w:t xml:space="preserve">. </w:t>
      </w:r>
      <w:r w:rsidR="00AF3190" w:rsidRPr="002B45CE">
        <w:rPr>
          <w:color w:val="auto"/>
          <w:sz w:val="28"/>
          <w:szCs w:val="28"/>
        </w:rPr>
        <w:t xml:space="preserve">Проверялись  остаточные знания учащихся. </w:t>
      </w:r>
      <w:r w:rsidRPr="002B45CE">
        <w:rPr>
          <w:color w:val="auto"/>
          <w:sz w:val="28"/>
          <w:szCs w:val="28"/>
        </w:rPr>
        <w:t>В ней приняли участие учащиеся 7-х классов по математике и 9-х классов по русскому языку и математике.</w:t>
      </w:r>
    </w:p>
    <w:p w:rsidR="004371AB" w:rsidRPr="002B45CE" w:rsidRDefault="004371AB" w:rsidP="002B45CE">
      <w:pPr>
        <w:pStyle w:val="Default"/>
        <w:jc w:val="center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>Результаты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806"/>
        <w:gridCol w:w="2732"/>
        <w:gridCol w:w="2049"/>
        <w:gridCol w:w="1212"/>
        <w:gridCol w:w="846"/>
      </w:tblGrid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Сеанс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  <w:r w:rsidR="004371AB" w:rsidRPr="002B45CE">
              <w:rPr>
                <w:sz w:val="28"/>
                <w:szCs w:val="28"/>
              </w:rPr>
              <w:t xml:space="preserve"> 7 «а»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Кончакова Анастасия Алексеевна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9:27:59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00:58:53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9:28:17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00:59:16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Ермаков Денис Сергеевич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9:28:17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Бурякова</w:t>
            </w:r>
            <w:proofErr w:type="spellEnd"/>
            <w:r w:rsidRPr="002B45CE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9:41:01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00:56:56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Куриленко Артем Андреевич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13:42:26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00:40:28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Межевикин</w:t>
            </w:r>
            <w:proofErr w:type="spellEnd"/>
            <w:r w:rsidRPr="002B45CE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13:51:47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00:19:14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Ковалев Олег Юрьевич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13:55:42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00:30:55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Левченко Оксана Игоревна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15:39:59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Дорохова Анастасия Дмитриевна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15:40:16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00:59:25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Петрова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15:41:07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00:57:13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Науменко Сергей Сергеевич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15:44:14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00:58:22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Кравченко Елизавета Михайловна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15:44:55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00:55:50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Лесняк</w:t>
            </w:r>
            <w:proofErr w:type="spellEnd"/>
            <w:r w:rsidRPr="002B45CE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15:46:29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00:36:58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Михайлова Татьяна Олеговна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16:24:13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00:52:26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Межевикин</w:t>
            </w:r>
            <w:proofErr w:type="spellEnd"/>
            <w:r w:rsidRPr="002B45CE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16:26:57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00:57:38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16:27:30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00:51:08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Несмачный</w:t>
            </w:r>
            <w:proofErr w:type="spellEnd"/>
            <w:r w:rsidRPr="002B45CE">
              <w:rPr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16:30:41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00:47:46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Милютина Ангелина Андреевна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16:44:20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00:29:21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Трушин Максим Алексеевич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15:42:24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00:28:44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Трухачева</w:t>
            </w:r>
            <w:proofErr w:type="spellEnd"/>
            <w:r w:rsidRPr="002B45CE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15:45:35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00:33:34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Ульяшова</w:t>
            </w:r>
            <w:proofErr w:type="spellEnd"/>
            <w:r w:rsidRPr="002B45CE">
              <w:rPr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16:45:39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00:29:09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Юсупова Юлия Вячеславовна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16:49:39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00:32:34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31,32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Сеанс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  <w:r w:rsidR="004371AB" w:rsidRPr="002B45CE">
              <w:rPr>
                <w:sz w:val="28"/>
                <w:szCs w:val="28"/>
              </w:rPr>
              <w:t xml:space="preserve"> 7 «б»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Бондарев Максим Евгеньевич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8:28:04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00:33:02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Московкина Татьяна Сергеевна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12:44:49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Дяченко Анна Алексеевна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12:48:25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Писклёнова</w:t>
            </w:r>
            <w:proofErr w:type="spellEnd"/>
            <w:r w:rsidRPr="002B45CE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12:52:47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00:59:12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Пятаев</w:t>
            </w:r>
            <w:proofErr w:type="spellEnd"/>
            <w:r w:rsidRPr="002B45CE">
              <w:rPr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9:28:12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00:31:11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Сарапулова</w:t>
            </w:r>
            <w:proofErr w:type="spellEnd"/>
            <w:r w:rsidRPr="002B45CE">
              <w:rPr>
                <w:sz w:val="28"/>
                <w:szCs w:val="28"/>
              </w:rPr>
              <w:t xml:space="preserve"> Анжела Александровна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9:28:28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00:57:31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Спотарь</w:t>
            </w:r>
            <w:proofErr w:type="spellEnd"/>
            <w:r w:rsidRPr="002B45CE">
              <w:rPr>
                <w:sz w:val="28"/>
                <w:szCs w:val="28"/>
              </w:rPr>
              <w:t xml:space="preserve"> Вита Сергеевна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9:39:42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00:49:27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Желтякова</w:t>
            </w:r>
            <w:proofErr w:type="spellEnd"/>
            <w:r w:rsidRPr="002B45CE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12:56:57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00:45:16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Гущак</w:t>
            </w:r>
            <w:proofErr w:type="spellEnd"/>
            <w:r w:rsidRPr="002B45CE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12:59:47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00:50:55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Литовская Оксана Олеговна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13:01:04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00:32:47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Попов Владислав Викторович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11:35:50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00:52:20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Ковалева Евгения Мирославовна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11:41:13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00:38:22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Кравченко Евгений Дмитриевич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11:12:45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00:36:17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97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Макеенко</w:t>
            </w:r>
            <w:proofErr w:type="spellEnd"/>
            <w:r w:rsidRPr="002B45CE"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11:12:58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00:59:53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Марченко Алена Александровна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11:18:36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00:57:40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Прозоров</w:t>
            </w:r>
            <w:proofErr w:type="spellEnd"/>
            <w:r w:rsidRPr="002B45CE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11:21:49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00:55:11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Науменко Максим Викторович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11:22:00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00:59:43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Гунькин</w:t>
            </w:r>
            <w:proofErr w:type="spellEnd"/>
            <w:r w:rsidRPr="002B45CE">
              <w:rPr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11:35:08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00:29:04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Цицонкова</w:t>
            </w:r>
            <w:proofErr w:type="spellEnd"/>
            <w:r w:rsidRPr="002B45CE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9:28:06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00:44:14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Фёдорова Виктория Сергеевна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13:05:12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00:37:14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21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Сыроваткина</w:t>
            </w:r>
            <w:proofErr w:type="spellEnd"/>
            <w:r w:rsidRPr="002B45CE"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13:06:27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00:39:29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57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22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Математика </w:t>
            </w:r>
            <w:r w:rsidRPr="002B45CE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Черкасова Анита </w:t>
            </w:r>
            <w:r w:rsidRPr="002B45CE"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23.10.2013 </w:t>
            </w:r>
            <w:r w:rsidRPr="002B45CE">
              <w:rPr>
                <w:sz w:val="28"/>
                <w:szCs w:val="28"/>
              </w:rPr>
              <w:lastRenderedPageBreak/>
              <w:t>13:22:43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00:39:39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Шевцова Анастасия Николаевна</w:t>
            </w: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23.10.2013 13:32:52</w:t>
            </w: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00:32:11</w:t>
            </w: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8E4610" w:rsidRPr="002B45CE" w:rsidTr="004371AB"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3309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4610" w:rsidRPr="002B45CE" w:rsidRDefault="008E4610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40,3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Сеанс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  <w:r w:rsidR="000E63E3" w:rsidRPr="002B45CE">
              <w:rPr>
                <w:sz w:val="28"/>
                <w:szCs w:val="28"/>
              </w:rPr>
              <w:t xml:space="preserve"> 9 «а»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Палютин</w:t>
            </w:r>
            <w:proofErr w:type="spellEnd"/>
            <w:r w:rsidRPr="002B45CE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8:15:19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00:59:32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Квашнин Никита Александрович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8:15:20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Злобина Татьяна Вячеславовна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Карпов Вячеслав Олегович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8:15:34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00:59:21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38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Болотцева</w:t>
            </w:r>
            <w:proofErr w:type="spellEnd"/>
            <w:r w:rsidRPr="002B45CE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8:15:40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56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Василенко Александр Алексеевич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8:15:42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00:56:59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75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Ермолаева Виктория Сергеевна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8:15:52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31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Ластовенко</w:t>
            </w:r>
            <w:proofErr w:type="spellEnd"/>
            <w:r w:rsidRPr="002B45CE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8:16:07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Бордунова</w:t>
            </w:r>
            <w:proofErr w:type="spellEnd"/>
            <w:r w:rsidRPr="002B45CE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8:16:19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Стеганцов</w:t>
            </w:r>
            <w:proofErr w:type="spellEnd"/>
            <w:r w:rsidRPr="002B45CE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9:14:52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00:49:41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81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Сазанов Алексей Владимирович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9:18:23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00:46:21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88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Кобзарь Дмитрий Сергеевич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9:22:38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Лихтянская</w:t>
            </w:r>
            <w:proofErr w:type="spellEnd"/>
            <w:r w:rsidRPr="002B45CE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9:22:41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00:53:12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38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Реут</w:t>
            </w:r>
            <w:proofErr w:type="spellEnd"/>
            <w:r w:rsidRPr="002B45CE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9:20:27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00:42:49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44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Мищенко Анастасия Михайловна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9:20:29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00:59:39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Кучук</w:t>
            </w:r>
            <w:proofErr w:type="spellEnd"/>
            <w:r w:rsidRPr="002B45CE">
              <w:rPr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9:23:09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00:42:43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62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Петличев</w:t>
            </w:r>
            <w:proofErr w:type="spellEnd"/>
            <w:r w:rsidRPr="002B45CE">
              <w:rPr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9:24:42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00:49:16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94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Лойко</w:t>
            </w:r>
            <w:proofErr w:type="spellEnd"/>
            <w:r w:rsidRPr="002B45CE"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9:25:06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00:42:18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Математика </w:t>
            </w:r>
            <w:r w:rsidRPr="002B45CE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lastRenderedPageBreak/>
              <w:t>Колтунова</w:t>
            </w:r>
            <w:proofErr w:type="spellEnd"/>
            <w:r w:rsidRPr="002B45CE">
              <w:rPr>
                <w:sz w:val="28"/>
                <w:szCs w:val="28"/>
              </w:rPr>
              <w:t xml:space="preserve"> </w:t>
            </w:r>
            <w:r w:rsidRPr="002B45CE">
              <w:rPr>
                <w:sz w:val="28"/>
                <w:szCs w:val="28"/>
              </w:rPr>
              <w:lastRenderedPageBreak/>
              <w:t>Анастасия Евгеньевна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26.10.2013 </w:t>
            </w:r>
            <w:r w:rsidRPr="002B45CE">
              <w:rPr>
                <w:sz w:val="28"/>
                <w:szCs w:val="28"/>
              </w:rPr>
              <w:lastRenderedPageBreak/>
              <w:t>10:06:15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00:29:31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52,74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Сеанс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  <w:r w:rsidR="000E63E3" w:rsidRPr="002B45CE">
              <w:rPr>
                <w:sz w:val="28"/>
                <w:szCs w:val="28"/>
              </w:rPr>
              <w:t xml:space="preserve"> 9 «б»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Голикова Виолетта Владимировна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10:11:37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00:57:34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Иванова Виктория Александровна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10:11:53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00:35:58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56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Кондраткова</w:t>
            </w:r>
            <w:proofErr w:type="spellEnd"/>
            <w:r w:rsidRPr="002B45CE">
              <w:rPr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10:12:09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62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Трофимов Александр Андреевич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10:51:26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00:52:31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75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Хорошева</w:t>
            </w:r>
            <w:proofErr w:type="spellEnd"/>
            <w:r w:rsidRPr="002B45CE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10:13:03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00:59:58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44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Гущак</w:t>
            </w:r>
            <w:proofErr w:type="spellEnd"/>
            <w:r w:rsidRPr="002B45CE">
              <w:rPr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10:18:28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00:55:27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75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Василевич Сара </w:t>
            </w:r>
            <w:proofErr w:type="spellStart"/>
            <w:r w:rsidRPr="002B45CE">
              <w:rPr>
                <w:sz w:val="28"/>
                <w:szCs w:val="28"/>
              </w:rPr>
              <w:t>Мариовна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10:19:17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00:55:39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Евсеева Ольга Владимировна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10:32:44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00:46:39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38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Ефина</w:t>
            </w:r>
            <w:proofErr w:type="spellEnd"/>
            <w:r w:rsidRPr="002B45CE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10:32:55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00:57:27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gramStart"/>
            <w:r w:rsidRPr="002B45CE">
              <w:rPr>
                <w:sz w:val="28"/>
                <w:szCs w:val="28"/>
              </w:rPr>
              <w:t>Коновалов</w:t>
            </w:r>
            <w:proofErr w:type="gramEnd"/>
            <w:r w:rsidRPr="002B45CE"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10:42:14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00:53:02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Кулинченко Максим Вячеславович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11:17:15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00:36:11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Силин Дмитрий Юрьевич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11:11:23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00:41:30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25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Бондарев Михаил Игоревич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11:17:40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00:32:21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19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Математика 8 класс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Шишкин Александр Вадимович</w:t>
            </w: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26.10.2013 11:18:15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00:08:48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</w:tr>
      <w:tr w:rsidR="004371AB" w:rsidRPr="002B45CE" w:rsidTr="004371AB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3309" w:type="dxa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40,21</w:t>
            </w:r>
          </w:p>
        </w:tc>
      </w:tr>
    </w:tbl>
    <w:p w:rsidR="004371AB" w:rsidRPr="002B45CE" w:rsidRDefault="004371AB" w:rsidP="002B45CE">
      <w:pPr>
        <w:rPr>
          <w:b/>
          <w:sz w:val="28"/>
          <w:szCs w:val="28"/>
        </w:rPr>
      </w:pPr>
    </w:p>
    <w:p w:rsidR="004371AB" w:rsidRPr="002B45CE" w:rsidRDefault="004371AB" w:rsidP="002B45CE">
      <w:pPr>
        <w:jc w:val="center"/>
        <w:rPr>
          <w:sz w:val="28"/>
          <w:szCs w:val="28"/>
        </w:rPr>
      </w:pPr>
      <w:r w:rsidRPr="002B45CE">
        <w:rPr>
          <w:sz w:val="28"/>
          <w:szCs w:val="28"/>
        </w:rPr>
        <w:t>Результата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913"/>
        <w:gridCol w:w="2871"/>
        <w:gridCol w:w="1803"/>
        <w:gridCol w:w="1212"/>
        <w:gridCol w:w="846"/>
      </w:tblGrid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Сеанс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Кучук</w:t>
            </w:r>
            <w:proofErr w:type="spellEnd"/>
            <w:r w:rsidRPr="002B45CE">
              <w:rPr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9:26:06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00:32:54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Болотцева</w:t>
            </w:r>
            <w:proofErr w:type="spellEnd"/>
            <w:r w:rsidRPr="002B45CE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9:27:23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00:40:45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Русский язык </w:t>
            </w:r>
            <w:r w:rsidRPr="002B45CE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Злобина Татьяна </w:t>
            </w:r>
            <w:r w:rsidRPr="002B45CE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30.10.2013 </w:t>
            </w:r>
            <w:r w:rsidRPr="002B45CE">
              <w:rPr>
                <w:sz w:val="28"/>
                <w:szCs w:val="28"/>
              </w:rPr>
              <w:lastRenderedPageBreak/>
              <w:t>8:34:01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00:59:50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77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Ластовенко</w:t>
            </w:r>
            <w:proofErr w:type="spellEnd"/>
            <w:r w:rsidRPr="002B45CE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8:34:02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Карпов Вячеслав Олегович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8:34:38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00:48:23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Василенко Александр Алексеевич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8:34:43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00:39:24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Петличев</w:t>
            </w:r>
            <w:proofErr w:type="spellEnd"/>
            <w:r w:rsidRPr="002B45CE">
              <w:rPr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8:35:09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00:46:42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Палютин</w:t>
            </w:r>
            <w:proofErr w:type="spellEnd"/>
            <w:r w:rsidRPr="002B45CE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8:35:17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Лихтянская</w:t>
            </w:r>
            <w:proofErr w:type="spellEnd"/>
            <w:r w:rsidRPr="002B45CE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8:35:35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00:52:31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Мищенко Анастасия Михайловна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8:35:52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00:59:59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Колтунова</w:t>
            </w:r>
            <w:proofErr w:type="spellEnd"/>
            <w:r w:rsidRPr="002B45CE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9:17:51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00:37:20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Реут</w:t>
            </w:r>
            <w:proofErr w:type="spellEnd"/>
            <w:r w:rsidRPr="002B45CE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9:32:11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00:22:22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Стеганцов</w:t>
            </w:r>
            <w:proofErr w:type="spellEnd"/>
            <w:r w:rsidRPr="002B45CE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9:37:30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00:52:01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Лойко</w:t>
            </w:r>
            <w:proofErr w:type="spellEnd"/>
            <w:r w:rsidRPr="002B45CE"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9:39:11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00:59:22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Кобзарь Дмитрий Сергеевич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9:40:14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01:00:00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Ермолаева Виктория Сергеевна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9:42:04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00:35:00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45,56</w:t>
            </w:r>
          </w:p>
        </w:tc>
      </w:tr>
    </w:tbl>
    <w:p w:rsidR="004371AB" w:rsidRPr="002B45CE" w:rsidRDefault="004371AB" w:rsidP="002B45C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929"/>
        <w:gridCol w:w="2933"/>
        <w:gridCol w:w="1865"/>
        <w:gridCol w:w="1212"/>
        <w:gridCol w:w="706"/>
      </w:tblGrid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Сеанс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Тест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 % 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Гущак</w:t>
            </w:r>
            <w:proofErr w:type="spellEnd"/>
            <w:r w:rsidRPr="002B45CE">
              <w:rPr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10:06:29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00:27:46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Кондраткова</w:t>
            </w:r>
            <w:proofErr w:type="spellEnd"/>
            <w:r w:rsidRPr="002B45CE">
              <w:rPr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10:11:25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00:30:24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Василевич Сара </w:t>
            </w:r>
            <w:proofErr w:type="spellStart"/>
            <w:r w:rsidRPr="002B45CE">
              <w:rPr>
                <w:sz w:val="28"/>
                <w:szCs w:val="28"/>
              </w:rPr>
              <w:t>Мариовна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10:12:31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00:56:54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Паршина Екатерина Геннадьевна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10:12:31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00:56:51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gramStart"/>
            <w:r w:rsidRPr="002B45CE">
              <w:rPr>
                <w:sz w:val="28"/>
                <w:szCs w:val="28"/>
              </w:rPr>
              <w:t>Коновалов</w:t>
            </w:r>
            <w:proofErr w:type="gramEnd"/>
            <w:r w:rsidRPr="002B45CE"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10:19:34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00:49:06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Силин Дмитрий Юрьевич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10:32:35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00:48:01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 xml:space="preserve">Русский язык </w:t>
            </w:r>
            <w:r w:rsidRPr="002B45CE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Кулинченко Максим </w:t>
            </w:r>
            <w:r w:rsidRPr="002B45CE">
              <w:rPr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 xml:space="preserve">30.10.2013 </w:t>
            </w:r>
            <w:r w:rsidRPr="002B45CE">
              <w:rPr>
                <w:sz w:val="28"/>
                <w:szCs w:val="28"/>
              </w:rPr>
              <w:lastRenderedPageBreak/>
              <w:t>10:37:49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00:43:38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20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Иванова Виктория Александровна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10:41:23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00:29:38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Трофимов Александр Андреевич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10:46:37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00:25:20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87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Бондарев Михаил Игоревич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10:48:08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00:31:40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63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Шишкин Александр Вадимович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11:14:24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00:08:53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Голикова Виолетта Владимировна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11:14:24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00:31:41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Хорошева</w:t>
            </w:r>
            <w:proofErr w:type="spellEnd"/>
            <w:r w:rsidRPr="002B45CE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11:15:12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00:34:35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57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proofErr w:type="spellStart"/>
            <w:r w:rsidRPr="002B45CE">
              <w:rPr>
                <w:sz w:val="28"/>
                <w:szCs w:val="28"/>
              </w:rPr>
              <w:t>Ефина</w:t>
            </w:r>
            <w:proofErr w:type="spellEnd"/>
            <w:r w:rsidRPr="002B45CE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11:15:40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00:32:21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50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Русский язык 8 класс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Евсеева 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30.10.2013 11:17:54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00:31:50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sz w:val="28"/>
                <w:szCs w:val="28"/>
              </w:rPr>
            </w:pPr>
            <w:r w:rsidRPr="002B45CE">
              <w:rPr>
                <w:sz w:val="28"/>
                <w:szCs w:val="28"/>
              </w:rPr>
              <w:t>40</w:t>
            </w:r>
          </w:p>
        </w:tc>
      </w:tr>
      <w:tr w:rsidR="004371AB" w:rsidRPr="002B45CE" w:rsidTr="000234EF"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Среднее значение:</w:t>
            </w: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1AB" w:rsidRPr="002B45CE" w:rsidRDefault="004371AB" w:rsidP="002B45CE">
            <w:pPr>
              <w:rPr>
                <w:b/>
                <w:sz w:val="28"/>
                <w:szCs w:val="28"/>
              </w:rPr>
            </w:pPr>
            <w:r w:rsidRPr="002B45CE">
              <w:rPr>
                <w:b/>
                <w:sz w:val="28"/>
                <w:szCs w:val="28"/>
              </w:rPr>
              <w:t>45,8</w:t>
            </w:r>
          </w:p>
        </w:tc>
      </w:tr>
    </w:tbl>
    <w:p w:rsidR="004371AB" w:rsidRPr="002B45CE" w:rsidRDefault="004371AB" w:rsidP="002B45CE">
      <w:pPr>
        <w:rPr>
          <w:b/>
          <w:sz w:val="28"/>
          <w:szCs w:val="28"/>
        </w:rPr>
      </w:pPr>
    </w:p>
    <w:p w:rsidR="008E4610" w:rsidRPr="002B45CE" w:rsidRDefault="00026594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5CE">
        <w:rPr>
          <w:color w:val="auto"/>
          <w:sz w:val="28"/>
          <w:szCs w:val="28"/>
        </w:rPr>
        <w:t xml:space="preserve">Большую работу в летний период провёл </w:t>
      </w:r>
      <w:proofErr w:type="spellStart"/>
      <w:r w:rsidRPr="002B45CE">
        <w:rPr>
          <w:color w:val="auto"/>
          <w:sz w:val="28"/>
          <w:szCs w:val="28"/>
        </w:rPr>
        <w:t>педколлектив</w:t>
      </w:r>
      <w:proofErr w:type="spellEnd"/>
      <w:r w:rsidRPr="002B45CE">
        <w:rPr>
          <w:color w:val="auto"/>
          <w:sz w:val="28"/>
          <w:szCs w:val="28"/>
        </w:rPr>
        <w:t xml:space="preserve"> по благоустройству школьных помещений</w:t>
      </w:r>
      <w:r w:rsidR="008E4610" w:rsidRPr="002B45CE">
        <w:rPr>
          <w:color w:val="auto"/>
          <w:sz w:val="28"/>
          <w:szCs w:val="28"/>
        </w:rPr>
        <w:t>. Отремонтировали 3 Центра:</w:t>
      </w:r>
    </w:p>
    <w:p w:rsidR="00AB081C" w:rsidRPr="002B45CE" w:rsidRDefault="00AB081C" w:rsidP="002B45CE">
      <w:pPr>
        <w:rPr>
          <w:sz w:val="28"/>
          <w:szCs w:val="28"/>
        </w:rPr>
      </w:pPr>
      <w:r w:rsidRPr="002B45CE">
        <w:rPr>
          <w:sz w:val="28"/>
          <w:szCs w:val="28"/>
        </w:rPr>
        <w:t>Центр естественнонаучного образования, Центр оценки качества и дистанционного обучения, Центр технической и творческой деятельности.</w:t>
      </w:r>
    </w:p>
    <w:p w:rsidR="00AB081C" w:rsidRPr="002B45CE" w:rsidRDefault="00AB081C" w:rsidP="002B45CE">
      <w:pPr>
        <w:rPr>
          <w:sz w:val="28"/>
          <w:szCs w:val="28"/>
        </w:rPr>
      </w:pPr>
      <w:r w:rsidRPr="002B45CE">
        <w:rPr>
          <w:sz w:val="28"/>
          <w:szCs w:val="28"/>
        </w:rPr>
        <w:t>Центры оборудованы современным оборудованием: мультимедийное оборудование,  оргтехника, оборудование для наблюдений и исследований, для проведения музыкальных занятий, фото и видеооборудование, оборудование для выпуска школьной газеты.</w:t>
      </w:r>
    </w:p>
    <w:p w:rsidR="00AB081C" w:rsidRPr="002B45CE" w:rsidRDefault="00AB081C" w:rsidP="002B45CE">
      <w:pPr>
        <w:ind w:firstLine="709"/>
        <w:rPr>
          <w:sz w:val="28"/>
          <w:szCs w:val="28"/>
        </w:rPr>
      </w:pPr>
      <w:r w:rsidRPr="002B45CE">
        <w:rPr>
          <w:sz w:val="28"/>
          <w:szCs w:val="28"/>
        </w:rPr>
        <w:t>Свою задачу видим в обеспечении целенаправленного использования возможностей Центров всеми работниками школы</w:t>
      </w:r>
      <w:r w:rsidR="000E63E3" w:rsidRPr="002B45CE">
        <w:rPr>
          <w:sz w:val="28"/>
          <w:szCs w:val="28"/>
        </w:rPr>
        <w:t xml:space="preserve"> и работниками школ, вошедшими в сетевое взаимодействие</w:t>
      </w:r>
      <w:r w:rsidRPr="002B45CE">
        <w:rPr>
          <w:sz w:val="28"/>
          <w:szCs w:val="28"/>
        </w:rPr>
        <w:t xml:space="preserve">.  Для этого были составлены графики занятости кабинетов и назначены ответственные. </w:t>
      </w:r>
    </w:p>
    <w:p w:rsidR="00026594" w:rsidRPr="002B45CE" w:rsidRDefault="00D44825" w:rsidP="002B45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B45CE">
        <w:rPr>
          <w:color w:val="auto"/>
          <w:sz w:val="28"/>
          <w:szCs w:val="28"/>
        </w:rPr>
        <w:t>Не  достигнут показатель</w:t>
      </w:r>
      <w:proofErr w:type="gramEnd"/>
      <w:r w:rsidRPr="002B45CE">
        <w:rPr>
          <w:color w:val="auto"/>
          <w:sz w:val="28"/>
          <w:szCs w:val="28"/>
        </w:rPr>
        <w:t xml:space="preserve"> по созданию площадки по моделированию и конструированию на основе современных робототехнических комплектов. За школьные расходы предстоит закупить бюджетные </w:t>
      </w:r>
      <w:proofErr w:type="spellStart"/>
      <w:r w:rsidRPr="002B45CE">
        <w:rPr>
          <w:color w:val="auto"/>
          <w:sz w:val="28"/>
          <w:szCs w:val="28"/>
        </w:rPr>
        <w:t>первороботы</w:t>
      </w:r>
      <w:proofErr w:type="spellEnd"/>
      <w:r w:rsidRPr="002B45CE">
        <w:rPr>
          <w:color w:val="auto"/>
          <w:sz w:val="28"/>
          <w:szCs w:val="28"/>
        </w:rPr>
        <w:t>.</w:t>
      </w:r>
    </w:p>
    <w:p w:rsidR="00BF6E72" w:rsidRPr="002B45CE" w:rsidRDefault="00BF6E72" w:rsidP="002B45CE">
      <w:pPr>
        <w:pStyle w:val="Default"/>
        <w:ind w:firstLine="709"/>
        <w:jc w:val="both"/>
        <w:rPr>
          <w:sz w:val="28"/>
          <w:szCs w:val="28"/>
        </w:rPr>
      </w:pPr>
      <w:r w:rsidRPr="002B45CE">
        <w:rPr>
          <w:sz w:val="28"/>
          <w:szCs w:val="28"/>
        </w:rPr>
        <w:t xml:space="preserve">Диссеминация опыта работы школы происходит в масштабах города – это публикации в местной газете, и в масштабе всей страны – размещение видеороликов в </w:t>
      </w:r>
      <w:proofErr w:type="spellStart"/>
      <w:r w:rsidRPr="002B45CE">
        <w:rPr>
          <w:sz w:val="28"/>
          <w:szCs w:val="28"/>
          <w:lang w:val="en-US"/>
        </w:rPr>
        <w:t>youtube</w:t>
      </w:r>
      <w:proofErr w:type="spellEnd"/>
      <w:r w:rsidRPr="002B45CE">
        <w:rPr>
          <w:sz w:val="28"/>
          <w:szCs w:val="28"/>
        </w:rPr>
        <w:t>.</w:t>
      </w:r>
    </w:p>
    <w:p w:rsidR="00987BE5" w:rsidRPr="002B45CE" w:rsidRDefault="00BF6E72" w:rsidP="002B45CE">
      <w:pPr>
        <w:pStyle w:val="Default"/>
        <w:jc w:val="both"/>
        <w:rPr>
          <w:sz w:val="28"/>
          <w:szCs w:val="28"/>
        </w:rPr>
      </w:pPr>
      <w:r w:rsidRPr="002B45CE">
        <w:rPr>
          <w:sz w:val="28"/>
          <w:szCs w:val="28"/>
        </w:rPr>
        <w:t>Зарождается школьное телевидение. Проблема – кадры.</w:t>
      </w:r>
      <w:r w:rsidR="008E4610" w:rsidRPr="002B45CE">
        <w:rPr>
          <w:sz w:val="28"/>
          <w:szCs w:val="28"/>
        </w:rPr>
        <w:t xml:space="preserve"> Школе нужны творческие специалисты в области ИКТ, способствующие р</w:t>
      </w:r>
      <w:r w:rsidR="00987BE5" w:rsidRPr="002B45CE">
        <w:rPr>
          <w:sz w:val="28"/>
          <w:szCs w:val="28"/>
        </w:rPr>
        <w:t>аспространени</w:t>
      </w:r>
      <w:r w:rsidR="008E4610" w:rsidRPr="002B45CE">
        <w:rPr>
          <w:sz w:val="28"/>
          <w:szCs w:val="28"/>
        </w:rPr>
        <w:t xml:space="preserve">ю лучших практик по </w:t>
      </w:r>
      <w:r w:rsidR="00987BE5" w:rsidRPr="002B45CE">
        <w:rPr>
          <w:sz w:val="28"/>
          <w:szCs w:val="28"/>
        </w:rPr>
        <w:t>исполнению требований федеральных государственных образовательных стандартов в системе образования Воронежской области.</w:t>
      </w:r>
    </w:p>
    <w:p w:rsidR="00987BE5" w:rsidRPr="002B45CE" w:rsidRDefault="00987BE5" w:rsidP="002B45CE">
      <w:pPr>
        <w:pStyle w:val="a5"/>
        <w:spacing w:before="0" w:beforeAutospacing="0" w:after="0" w:afterAutospacing="0"/>
        <w:ind w:left="5280"/>
        <w:jc w:val="right"/>
        <w:rPr>
          <w:sz w:val="28"/>
          <w:szCs w:val="28"/>
        </w:rPr>
      </w:pPr>
    </w:p>
    <w:p w:rsidR="00987BE5" w:rsidRPr="002B45CE" w:rsidRDefault="00987BE5" w:rsidP="002B45CE">
      <w:pPr>
        <w:rPr>
          <w:sz w:val="28"/>
          <w:szCs w:val="28"/>
        </w:rPr>
      </w:pPr>
      <w:bookmarkStart w:id="2" w:name="_GoBack"/>
      <w:bookmarkEnd w:id="2"/>
    </w:p>
    <w:sectPr w:rsidR="00987BE5" w:rsidRPr="002B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1">
    <w:nsid w:val="1B72082D"/>
    <w:multiLevelType w:val="hybridMultilevel"/>
    <w:tmpl w:val="E5044D7E"/>
    <w:lvl w:ilvl="0" w:tplc="32C4025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14A9D"/>
    <w:multiLevelType w:val="hybridMultilevel"/>
    <w:tmpl w:val="7644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6"/>
    <w:rsid w:val="000234EF"/>
    <w:rsid w:val="00026594"/>
    <w:rsid w:val="0006603B"/>
    <w:rsid w:val="00075DC1"/>
    <w:rsid w:val="00081252"/>
    <w:rsid w:val="000C4ED0"/>
    <w:rsid w:val="000E63E3"/>
    <w:rsid w:val="00197FB0"/>
    <w:rsid w:val="002324DF"/>
    <w:rsid w:val="002727B2"/>
    <w:rsid w:val="002B328B"/>
    <w:rsid w:val="002B45CE"/>
    <w:rsid w:val="003419B1"/>
    <w:rsid w:val="00377D72"/>
    <w:rsid w:val="003B3F5E"/>
    <w:rsid w:val="004371AB"/>
    <w:rsid w:val="004D024C"/>
    <w:rsid w:val="004F6AEF"/>
    <w:rsid w:val="005D0A29"/>
    <w:rsid w:val="005F2C82"/>
    <w:rsid w:val="006C1BAB"/>
    <w:rsid w:val="00702C62"/>
    <w:rsid w:val="00755B99"/>
    <w:rsid w:val="0076587F"/>
    <w:rsid w:val="00782179"/>
    <w:rsid w:val="00793128"/>
    <w:rsid w:val="007D2937"/>
    <w:rsid w:val="007E6F99"/>
    <w:rsid w:val="00803E81"/>
    <w:rsid w:val="00804ACA"/>
    <w:rsid w:val="0086002B"/>
    <w:rsid w:val="008E4610"/>
    <w:rsid w:val="009279E4"/>
    <w:rsid w:val="00987BE5"/>
    <w:rsid w:val="009F1896"/>
    <w:rsid w:val="00A20A0D"/>
    <w:rsid w:val="00A2259A"/>
    <w:rsid w:val="00A7717D"/>
    <w:rsid w:val="00A8376E"/>
    <w:rsid w:val="00AB081C"/>
    <w:rsid w:val="00AB733F"/>
    <w:rsid w:val="00AC7AF8"/>
    <w:rsid w:val="00AF3190"/>
    <w:rsid w:val="00BF6E72"/>
    <w:rsid w:val="00CC2B0B"/>
    <w:rsid w:val="00CE4D98"/>
    <w:rsid w:val="00D44825"/>
    <w:rsid w:val="00D545E8"/>
    <w:rsid w:val="00DB304A"/>
    <w:rsid w:val="00DC6220"/>
    <w:rsid w:val="00DF5557"/>
    <w:rsid w:val="00E07599"/>
    <w:rsid w:val="00E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E4D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87BE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6">
    <w:name w:val="Обычный.Название подразделения"/>
    <w:uiPriority w:val="99"/>
    <w:rsid w:val="00987B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BE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98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7821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 Spacing"/>
    <w:qFormat/>
    <w:rsid w:val="00A225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E4D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87BE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6">
    <w:name w:val="Обычный.Название подразделения"/>
    <w:uiPriority w:val="99"/>
    <w:rsid w:val="00987B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BE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98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7821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 Spacing"/>
    <w:qFormat/>
    <w:rsid w:val="00A225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36CB-3EA6-47CF-A1B3-CFF9879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2013-11-06T11:20:00Z</dcterms:created>
  <dcterms:modified xsi:type="dcterms:W3CDTF">2013-11-08T11:06:00Z</dcterms:modified>
</cp:coreProperties>
</file>